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2B587" w14:textId="77777777" w:rsidR="00AA1D4A" w:rsidRPr="00AA1D4A" w:rsidRDefault="00AA1D4A" w:rsidP="00AA1D4A">
      <w:r w:rsidRPr="00AA1D4A">
        <w:t xml:space="preserve">                   </w:t>
      </w:r>
    </w:p>
    <w:p w14:paraId="06763A5A" w14:textId="3CF5CC7C" w:rsidR="00AA1D4A" w:rsidRPr="00AA1D4A" w:rsidRDefault="00AA1D4A" w:rsidP="00AA1D4A">
      <w:pPr>
        <w:spacing w:line="300" w:lineRule="auto"/>
        <w:jc w:val="center"/>
        <w:rPr>
          <w:rFonts w:ascii="方正小标宋_GBK" w:eastAsia="方正小标宋_GBK" w:hAnsi="方正小标宋_GBK" w:cs="Times New Roman"/>
          <w:sz w:val="36"/>
          <w:szCs w:val="36"/>
        </w:rPr>
      </w:pPr>
      <w:r w:rsidRPr="00AA1D4A">
        <w:rPr>
          <w:rFonts w:ascii="方正小标宋_GBK" w:eastAsia="方正小标宋_GBK" w:hAnsi="方正小标宋_GBK" w:cs="方正小标宋_GBK" w:hint="eastAsia"/>
          <w:sz w:val="36"/>
          <w:szCs w:val="36"/>
        </w:rPr>
        <w:t>安徽科技学院</w:t>
      </w:r>
      <w:r w:rsidRPr="00A32417">
        <w:rPr>
          <w:rFonts w:ascii="方正小标宋_GBK" w:eastAsia="方正小标宋_GBK" w:hAnsi="方正小标宋_GBK" w:cs="方正小标宋_GBK" w:hint="eastAsia"/>
          <w:sz w:val="36"/>
          <w:szCs w:val="36"/>
        </w:rPr>
        <w:t>物流设计大赛</w:t>
      </w:r>
      <w:r w:rsidRPr="00AA1D4A">
        <w:rPr>
          <w:rFonts w:ascii="方正小标宋_GBK" w:eastAsia="方正小标宋_GBK" w:hAnsi="方正小标宋_GBK" w:cs="方正小标宋_GBK" w:hint="eastAsia"/>
          <w:sz w:val="36"/>
          <w:szCs w:val="36"/>
        </w:rPr>
        <w:t>比赛</w:t>
      </w:r>
    </w:p>
    <w:p w14:paraId="00A94DDD" w14:textId="77777777" w:rsidR="00AA1D4A" w:rsidRPr="00AA1D4A" w:rsidRDefault="00AA1D4A" w:rsidP="00AA1D4A">
      <w:pPr>
        <w:spacing w:line="300" w:lineRule="auto"/>
        <w:jc w:val="center"/>
        <w:rPr>
          <w:rFonts w:ascii="方正小标宋_GBK" w:eastAsia="方正小标宋_GBK" w:hAnsi="方正小标宋_GBK" w:cs="Times New Roman"/>
          <w:sz w:val="36"/>
          <w:szCs w:val="36"/>
        </w:rPr>
      </w:pPr>
      <w:r w:rsidRPr="00AA1D4A">
        <w:rPr>
          <w:rFonts w:ascii="方正小标宋_GBK" w:eastAsia="方正小标宋_GBK" w:hAnsi="方正小标宋_GBK" w:cs="方正小标宋_GBK" w:hint="eastAsia"/>
          <w:sz w:val="36"/>
          <w:szCs w:val="36"/>
        </w:rPr>
        <w:t>赛项规程</w:t>
      </w:r>
    </w:p>
    <w:p w14:paraId="7A1CCF7A" w14:textId="77777777" w:rsidR="00AA1D4A" w:rsidRPr="00AA1D4A" w:rsidRDefault="00AA1D4A" w:rsidP="008A3AA8">
      <w:pPr>
        <w:tabs>
          <w:tab w:val="left" w:pos="567"/>
        </w:tabs>
        <w:spacing w:line="560" w:lineRule="exact"/>
        <w:rPr>
          <w:rFonts w:ascii="华文中宋" w:eastAsia="华文中宋" w:hAnsi="华文中宋" w:cs="华文中宋"/>
          <w:sz w:val="32"/>
          <w:szCs w:val="32"/>
        </w:rPr>
      </w:pPr>
      <w:r w:rsidRPr="00AA1D4A">
        <w:rPr>
          <w:rFonts w:ascii="华文中宋" w:eastAsia="华文中宋" w:hAnsi="华文中宋" w:cs="华文中宋" w:hint="eastAsia"/>
          <w:sz w:val="32"/>
          <w:szCs w:val="32"/>
        </w:rPr>
        <w:t>一、赛项名称</w:t>
      </w:r>
    </w:p>
    <w:p w14:paraId="4CB91A3C" w14:textId="05216141" w:rsidR="00AA1D4A" w:rsidRPr="00AA1D4A" w:rsidRDefault="00AA1D4A" w:rsidP="004A1DF6">
      <w:pPr>
        <w:tabs>
          <w:tab w:val="left" w:pos="567"/>
        </w:tabs>
        <w:spacing w:line="360" w:lineRule="auto"/>
        <w:ind w:firstLineChars="200" w:firstLine="640"/>
        <w:rPr>
          <w:rFonts w:eastAsia="仿宋_GB2312"/>
          <w:bCs/>
          <w:sz w:val="32"/>
          <w:szCs w:val="32"/>
        </w:rPr>
      </w:pPr>
      <w:r w:rsidRPr="00AA1D4A">
        <w:rPr>
          <w:rFonts w:eastAsia="仿宋_GB2312" w:hint="eastAsia"/>
          <w:bCs/>
          <w:sz w:val="32"/>
          <w:szCs w:val="32"/>
        </w:rPr>
        <w:t>安徽省大学生物流设计大赛</w:t>
      </w:r>
      <w:r>
        <w:rPr>
          <w:rFonts w:eastAsia="仿宋_GB2312" w:hint="eastAsia"/>
          <w:bCs/>
          <w:sz w:val="32"/>
          <w:szCs w:val="32"/>
        </w:rPr>
        <w:t>校园赛</w:t>
      </w:r>
    </w:p>
    <w:p w14:paraId="7A43180C" w14:textId="77777777" w:rsidR="008A3AA8" w:rsidRDefault="00AA1D4A" w:rsidP="008A3AA8">
      <w:pPr>
        <w:spacing w:line="560" w:lineRule="exact"/>
        <w:rPr>
          <w:rFonts w:ascii="华文中宋" w:eastAsia="华文中宋" w:hAnsi="华文中宋" w:cs="华文中宋"/>
          <w:sz w:val="32"/>
          <w:szCs w:val="32"/>
        </w:rPr>
      </w:pPr>
      <w:r w:rsidRPr="00AA1D4A">
        <w:rPr>
          <w:rFonts w:ascii="华文中宋" w:eastAsia="华文中宋" w:hAnsi="华文中宋" w:cs="华文中宋" w:hint="eastAsia"/>
          <w:sz w:val="32"/>
          <w:szCs w:val="32"/>
        </w:rPr>
        <w:t>二、竞赛目的</w:t>
      </w:r>
    </w:p>
    <w:p w14:paraId="7BCB9695" w14:textId="254D8514" w:rsidR="00F104BA" w:rsidRPr="008A3AA8" w:rsidRDefault="008A3AA8" w:rsidP="008A3AA8">
      <w:pPr>
        <w:spacing w:line="560" w:lineRule="exact"/>
        <w:rPr>
          <w:rFonts w:ascii="华文中宋" w:eastAsia="华文中宋" w:hAnsi="华文中宋" w:cs="华文中宋"/>
          <w:sz w:val="32"/>
          <w:szCs w:val="32"/>
        </w:rPr>
      </w:pPr>
      <w:r>
        <w:rPr>
          <w:rFonts w:ascii="华文中宋" w:eastAsia="华文中宋" w:hAnsi="华文中宋" w:cs="华文中宋"/>
          <w:sz w:val="32"/>
          <w:szCs w:val="32"/>
        </w:rPr>
        <w:t xml:space="preserve">    </w:t>
      </w:r>
      <w:r w:rsidR="00F104BA" w:rsidRPr="00F104BA">
        <w:rPr>
          <w:rFonts w:ascii="华文中宋" w:eastAsia="华文中宋" w:hAnsi="华文中宋" w:cs="华文中宋" w:hint="eastAsia"/>
          <w:bCs/>
          <w:color w:val="333333"/>
          <w:kern w:val="0"/>
          <w:sz w:val="28"/>
          <w:szCs w:val="28"/>
          <w:shd w:val="clear" w:color="auto" w:fill="FFFFFF"/>
        </w:rPr>
        <w:t>深入贯彻落实《国务院办公厅关于深化高等学校创新创业教育改革的实施意见》（国办发〔2015〕36号）和《国务院办公厅关于深化产教融合的若干意见》（国办发〔2017〕95号）精神，培养安徽省大学生组织策划能力、分析解决问题能力、方案规划与设计能力、动手实践应用能力，促进教学相长，加快高素质物流人才队伍建设，满足物流企业发展对人才的需求。同时和全国大学生物流设计大赛对接。</w:t>
      </w:r>
    </w:p>
    <w:p w14:paraId="4F816A32" w14:textId="77777777" w:rsidR="00AA1D4A" w:rsidRPr="00AA1D4A" w:rsidRDefault="00AA1D4A" w:rsidP="00AA1D4A">
      <w:pPr>
        <w:spacing w:line="560" w:lineRule="exact"/>
        <w:rPr>
          <w:rFonts w:ascii="华文中宋" w:eastAsia="华文中宋" w:hAnsi="华文中宋" w:cs="华文中宋"/>
          <w:sz w:val="32"/>
          <w:szCs w:val="32"/>
        </w:rPr>
      </w:pPr>
      <w:r w:rsidRPr="00AA1D4A">
        <w:rPr>
          <w:rFonts w:ascii="华文中宋" w:eastAsia="华文中宋" w:hAnsi="华文中宋" w:cs="华文中宋" w:hint="eastAsia"/>
          <w:sz w:val="32"/>
          <w:szCs w:val="32"/>
        </w:rPr>
        <w:t>三、组织机构</w:t>
      </w:r>
    </w:p>
    <w:p w14:paraId="7CA2F7C2" w14:textId="77777777" w:rsidR="008A3AA8" w:rsidRDefault="00AA1D4A" w:rsidP="004A1DF6">
      <w:pPr>
        <w:spacing w:line="360" w:lineRule="auto"/>
        <w:ind w:firstLine="420"/>
        <w:rPr>
          <w:rFonts w:ascii="Times New Roman" w:eastAsia="仿宋_GB2312" w:hAnsi="Times New Roman" w:cs="Times New Roman"/>
          <w:sz w:val="28"/>
          <w:szCs w:val="28"/>
        </w:rPr>
      </w:pPr>
      <w:r w:rsidRPr="00AA1D4A">
        <w:rPr>
          <w:rFonts w:ascii="Times New Roman" w:eastAsia="仿宋_GB2312" w:hAnsi="Times New Roman" w:cs="Times New Roman" w:hint="eastAsia"/>
          <w:sz w:val="28"/>
          <w:szCs w:val="28"/>
        </w:rPr>
        <w:t>本项赛事由教务处主办，</w:t>
      </w:r>
      <w:r w:rsidRPr="008A3AA8">
        <w:rPr>
          <w:rFonts w:ascii="Times New Roman" w:eastAsia="仿宋_GB2312" w:hAnsi="Times New Roman" w:cs="Times New Roman" w:hint="eastAsia"/>
          <w:sz w:val="28"/>
          <w:szCs w:val="28"/>
        </w:rPr>
        <w:t>管理</w:t>
      </w:r>
      <w:r w:rsidRPr="00AA1D4A">
        <w:rPr>
          <w:rFonts w:ascii="Times New Roman" w:eastAsia="仿宋_GB2312" w:hAnsi="Times New Roman" w:cs="Times New Roman" w:hint="eastAsia"/>
          <w:sz w:val="28"/>
          <w:szCs w:val="28"/>
        </w:rPr>
        <w:t>学院承办。成立领导小组，负责</w:t>
      </w:r>
    </w:p>
    <w:p w14:paraId="32D3E611" w14:textId="4721F439" w:rsidR="00AA1D4A" w:rsidRPr="00AA1D4A" w:rsidRDefault="00AA1D4A" w:rsidP="008A3AA8">
      <w:pPr>
        <w:spacing w:line="360" w:lineRule="auto"/>
        <w:rPr>
          <w:rFonts w:ascii="Times New Roman" w:eastAsia="仿宋_GB2312" w:hAnsi="Times New Roman" w:cs="Times New Roman"/>
          <w:b/>
          <w:sz w:val="28"/>
          <w:szCs w:val="28"/>
        </w:rPr>
      </w:pPr>
      <w:r w:rsidRPr="00AA1D4A">
        <w:rPr>
          <w:rFonts w:ascii="Times New Roman" w:eastAsia="仿宋_GB2312" w:hAnsi="Times New Roman" w:cs="Times New Roman" w:hint="eastAsia"/>
          <w:sz w:val="28"/>
          <w:szCs w:val="28"/>
        </w:rPr>
        <w:t>赛组织与协调工作。</w:t>
      </w:r>
    </w:p>
    <w:p w14:paraId="062DF538" w14:textId="06C84325" w:rsidR="00AA1D4A" w:rsidRPr="00AA1D4A" w:rsidRDefault="00AA1D4A" w:rsidP="00AA1D4A">
      <w:pPr>
        <w:spacing w:line="360" w:lineRule="auto"/>
        <w:ind w:firstLineChars="200" w:firstLine="560"/>
        <w:rPr>
          <w:rFonts w:ascii="Times New Roman" w:eastAsia="仿宋_GB2312" w:hAnsi="Times New Roman" w:cs="Times New Roman"/>
          <w:sz w:val="28"/>
          <w:szCs w:val="28"/>
        </w:rPr>
      </w:pPr>
      <w:r w:rsidRPr="00AA1D4A">
        <w:rPr>
          <w:rFonts w:ascii="Times New Roman" w:eastAsia="仿宋_GB2312" w:hAnsi="Times New Roman" w:cs="Times New Roman" w:hint="eastAsia"/>
          <w:sz w:val="28"/>
          <w:szCs w:val="28"/>
        </w:rPr>
        <w:t>组长：</w:t>
      </w:r>
      <w:r w:rsidRPr="008A3AA8">
        <w:rPr>
          <w:rFonts w:ascii="Times New Roman" w:eastAsia="仿宋_GB2312" w:hAnsi="Times New Roman" w:hint="eastAsia"/>
          <w:sz w:val="28"/>
          <w:szCs w:val="28"/>
        </w:rPr>
        <w:t>俞浩</w:t>
      </w:r>
      <w:r w:rsidRPr="00AA1D4A">
        <w:rPr>
          <w:rFonts w:ascii="Times New Roman" w:eastAsia="仿宋_GB2312" w:hAnsi="Times New Roman" w:cs="Times New Roman" w:hint="eastAsia"/>
          <w:sz w:val="28"/>
          <w:szCs w:val="28"/>
        </w:rPr>
        <w:t xml:space="preserve"> </w:t>
      </w:r>
    </w:p>
    <w:p w14:paraId="304BFFD2" w14:textId="77777777" w:rsidR="00AA1D4A" w:rsidRPr="008A3AA8" w:rsidRDefault="00AA1D4A" w:rsidP="008A3AA8">
      <w:pPr>
        <w:spacing w:line="360" w:lineRule="auto"/>
        <w:ind w:left="210" w:firstLine="350"/>
        <w:rPr>
          <w:rFonts w:ascii="Times New Roman" w:eastAsia="仿宋_GB2312" w:hAnsi="Times New Roman"/>
          <w:sz w:val="28"/>
          <w:szCs w:val="28"/>
        </w:rPr>
      </w:pPr>
      <w:r w:rsidRPr="00AA1D4A">
        <w:rPr>
          <w:rFonts w:ascii="Times New Roman" w:eastAsia="仿宋_GB2312" w:hAnsi="Times New Roman" w:cs="Times New Roman" w:hint="eastAsia"/>
          <w:sz w:val="28"/>
          <w:szCs w:val="28"/>
        </w:rPr>
        <w:t>成员：</w:t>
      </w:r>
      <w:r w:rsidRPr="008A3AA8">
        <w:rPr>
          <w:rFonts w:ascii="Times New Roman" w:eastAsia="仿宋_GB2312" w:hAnsi="Times New Roman" w:hint="eastAsia"/>
          <w:sz w:val="28"/>
          <w:szCs w:val="28"/>
        </w:rPr>
        <w:t>何永勇、赵伟峰、杨仕勇、夏显明</w:t>
      </w:r>
    </w:p>
    <w:p w14:paraId="2472B644" w14:textId="4E599E8A" w:rsidR="00AA1D4A" w:rsidRPr="00AA1D4A" w:rsidRDefault="00AA1D4A" w:rsidP="008A3AA8">
      <w:pPr>
        <w:spacing w:line="360" w:lineRule="auto"/>
        <w:ind w:left="140" w:firstLine="420"/>
        <w:rPr>
          <w:rFonts w:ascii="Times New Roman" w:eastAsia="仿宋_GB2312" w:hAnsi="Times New Roman" w:cs="Times New Roman"/>
          <w:sz w:val="28"/>
          <w:szCs w:val="28"/>
        </w:rPr>
      </w:pPr>
      <w:r w:rsidRPr="00AA1D4A">
        <w:rPr>
          <w:rFonts w:ascii="Times New Roman" w:eastAsia="仿宋_GB2312" w:hAnsi="Times New Roman" w:cs="Times New Roman" w:hint="eastAsia"/>
          <w:sz w:val="28"/>
          <w:szCs w:val="28"/>
        </w:rPr>
        <w:t>领导小组下设办公室，负责竞赛具体实施。办公室挂靠</w:t>
      </w:r>
      <w:r w:rsidRPr="008A3AA8">
        <w:rPr>
          <w:rFonts w:ascii="Times New Roman" w:eastAsia="仿宋_GB2312" w:hAnsi="Times New Roman" w:cs="Times New Roman" w:hint="eastAsia"/>
          <w:sz w:val="28"/>
          <w:szCs w:val="28"/>
        </w:rPr>
        <w:t>管理</w:t>
      </w:r>
      <w:r w:rsidRPr="00AA1D4A">
        <w:rPr>
          <w:rFonts w:ascii="Times New Roman" w:eastAsia="仿宋_GB2312" w:hAnsi="Times New Roman" w:cs="Times New Roman" w:hint="eastAsia"/>
          <w:sz w:val="28"/>
          <w:szCs w:val="28"/>
        </w:rPr>
        <w:t>学院</w:t>
      </w:r>
    </w:p>
    <w:p w14:paraId="5FC722EC" w14:textId="7172B491" w:rsidR="00AA1D4A" w:rsidRPr="00AA1D4A" w:rsidRDefault="00AA1D4A" w:rsidP="008A3AA8">
      <w:pPr>
        <w:spacing w:line="360" w:lineRule="auto"/>
        <w:ind w:left="210" w:firstLine="350"/>
        <w:rPr>
          <w:rFonts w:ascii="Times New Roman" w:eastAsia="仿宋_GB2312" w:hAnsi="Times New Roman" w:cs="Times New Roman"/>
          <w:sz w:val="28"/>
          <w:szCs w:val="28"/>
        </w:rPr>
      </w:pPr>
      <w:r w:rsidRPr="00AA1D4A">
        <w:rPr>
          <w:rFonts w:ascii="Times New Roman" w:eastAsia="仿宋_GB2312" w:hAnsi="Times New Roman" w:cs="Times New Roman" w:hint="eastAsia"/>
          <w:sz w:val="28"/>
          <w:szCs w:val="28"/>
        </w:rPr>
        <w:t>主</w:t>
      </w:r>
      <w:r w:rsidRPr="00AA1D4A">
        <w:rPr>
          <w:rFonts w:ascii="Times New Roman" w:eastAsia="仿宋_GB2312" w:hAnsi="Times New Roman" w:cs="Times New Roman" w:hint="eastAsia"/>
          <w:sz w:val="28"/>
          <w:szCs w:val="28"/>
        </w:rPr>
        <w:t xml:space="preserve">  </w:t>
      </w:r>
      <w:r w:rsidRPr="00AA1D4A">
        <w:rPr>
          <w:rFonts w:ascii="Times New Roman" w:eastAsia="仿宋_GB2312" w:hAnsi="Times New Roman" w:cs="Times New Roman" w:hint="eastAsia"/>
          <w:sz w:val="28"/>
          <w:szCs w:val="28"/>
        </w:rPr>
        <w:t>任：</w:t>
      </w:r>
      <w:r w:rsidRPr="008A3AA8">
        <w:rPr>
          <w:rFonts w:ascii="Times New Roman" w:eastAsia="仿宋_GB2312" w:hAnsi="Times New Roman" w:hint="eastAsia"/>
          <w:sz w:val="28"/>
          <w:szCs w:val="28"/>
        </w:rPr>
        <w:t>赵伟峰</w:t>
      </w:r>
    </w:p>
    <w:p w14:paraId="5AD852A6" w14:textId="77777777" w:rsidR="00AA1D4A" w:rsidRPr="008A3AA8" w:rsidRDefault="00AA1D4A" w:rsidP="008A3AA8">
      <w:pPr>
        <w:spacing w:line="360" w:lineRule="auto"/>
        <w:ind w:left="140" w:firstLine="420"/>
        <w:rPr>
          <w:rFonts w:ascii="Times New Roman" w:eastAsia="仿宋_GB2312" w:hAnsi="Times New Roman"/>
          <w:sz w:val="28"/>
          <w:szCs w:val="28"/>
        </w:rPr>
      </w:pPr>
      <w:r w:rsidRPr="00AA1D4A">
        <w:rPr>
          <w:rFonts w:ascii="Times New Roman" w:eastAsia="仿宋_GB2312" w:hAnsi="Times New Roman" w:cs="Times New Roman" w:hint="eastAsia"/>
          <w:sz w:val="28"/>
          <w:szCs w:val="28"/>
        </w:rPr>
        <w:t>成</w:t>
      </w:r>
      <w:r w:rsidRPr="00AA1D4A">
        <w:rPr>
          <w:rFonts w:ascii="Times New Roman" w:eastAsia="仿宋_GB2312" w:hAnsi="Times New Roman" w:cs="Times New Roman" w:hint="eastAsia"/>
          <w:sz w:val="28"/>
          <w:szCs w:val="28"/>
        </w:rPr>
        <w:t xml:space="preserve">  </w:t>
      </w:r>
      <w:r w:rsidRPr="00AA1D4A">
        <w:rPr>
          <w:rFonts w:ascii="Times New Roman" w:eastAsia="仿宋_GB2312" w:hAnsi="Times New Roman" w:cs="Times New Roman" w:hint="eastAsia"/>
          <w:sz w:val="28"/>
          <w:szCs w:val="28"/>
        </w:rPr>
        <w:t>员：</w:t>
      </w:r>
      <w:r w:rsidRPr="008A3AA8">
        <w:rPr>
          <w:rFonts w:ascii="Times New Roman" w:eastAsia="仿宋_GB2312" w:hAnsi="Times New Roman" w:hint="eastAsia"/>
          <w:sz w:val="28"/>
          <w:szCs w:val="28"/>
        </w:rPr>
        <w:t>丁景良、张德化、奚雷、</w:t>
      </w:r>
      <w:r w:rsidRPr="008A3AA8">
        <w:rPr>
          <w:rFonts w:ascii="Times New Roman" w:eastAsia="仿宋_GB2312" w:hAnsi="Times New Roman"/>
          <w:sz w:val="28"/>
          <w:szCs w:val="28"/>
        </w:rPr>
        <w:t>戚正清</w:t>
      </w:r>
    </w:p>
    <w:p w14:paraId="3A35FB36" w14:textId="435D252E" w:rsidR="00AA1D4A" w:rsidRPr="00AA1D4A" w:rsidRDefault="00AA1D4A" w:rsidP="008A3AA8">
      <w:pPr>
        <w:spacing w:line="360" w:lineRule="auto"/>
        <w:rPr>
          <w:rFonts w:ascii="华文中宋" w:eastAsia="华文中宋" w:hAnsi="华文中宋" w:cs="华文中宋"/>
          <w:sz w:val="32"/>
          <w:szCs w:val="32"/>
        </w:rPr>
      </w:pPr>
      <w:r w:rsidRPr="00AA1D4A">
        <w:rPr>
          <w:rFonts w:ascii="华文中宋" w:eastAsia="华文中宋" w:hAnsi="华文中宋" w:cs="华文中宋" w:hint="eastAsia"/>
          <w:sz w:val="32"/>
          <w:szCs w:val="32"/>
        </w:rPr>
        <w:t>四、</w:t>
      </w:r>
      <w:r w:rsidR="008A3AA8">
        <w:rPr>
          <w:rFonts w:ascii="华文中宋" w:eastAsia="华文中宋" w:hAnsi="华文中宋" w:cs="华文中宋" w:hint="eastAsia"/>
          <w:sz w:val="32"/>
          <w:szCs w:val="32"/>
        </w:rPr>
        <w:t>参赛对象</w:t>
      </w:r>
    </w:p>
    <w:p w14:paraId="6102FC3E" w14:textId="09AC3C73" w:rsidR="00AA1D4A" w:rsidRDefault="00AA1D4A" w:rsidP="00AA1D4A">
      <w:pPr>
        <w:spacing w:line="560" w:lineRule="exact"/>
        <w:ind w:firstLineChars="200" w:firstLine="560"/>
        <w:rPr>
          <w:rFonts w:ascii="Times New Roman" w:eastAsia="仿宋_GB2312" w:hAnsi="Times New Roman" w:cs="Times New Roman"/>
          <w:color w:val="000000" w:themeColor="text1"/>
          <w:sz w:val="28"/>
          <w:szCs w:val="28"/>
        </w:rPr>
      </w:pPr>
      <w:r w:rsidRPr="008A3AA8">
        <w:rPr>
          <w:rFonts w:ascii="Times New Roman" w:eastAsia="仿宋_GB2312" w:hAnsi="Times New Roman" w:cs="Times New Roman" w:hint="eastAsia"/>
          <w:sz w:val="28"/>
          <w:szCs w:val="28"/>
        </w:rPr>
        <w:t>参赛对象为在校本科生，比赛以</w:t>
      </w:r>
      <w:r w:rsidRPr="008A3AA8">
        <w:rPr>
          <w:rFonts w:ascii="Times New Roman" w:eastAsia="仿宋_GB2312" w:hAnsi="Times New Roman" w:cs="Times New Roman"/>
          <w:sz w:val="28"/>
          <w:szCs w:val="28"/>
        </w:rPr>
        <w:t>团队为单位</w:t>
      </w:r>
      <w:r w:rsidRPr="008A3AA8">
        <w:rPr>
          <w:rFonts w:ascii="Times New Roman" w:eastAsia="仿宋_GB2312" w:hAnsi="Times New Roman" w:cs="Times New Roman" w:hint="eastAsia"/>
          <w:sz w:val="28"/>
          <w:szCs w:val="28"/>
        </w:rPr>
        <w:t>，每队不超过</w:t>
      </w:r>
      <w:r w:rsidRPr="008A3AA8">
        <w:rPr>
          <w:rFonts w:ascii="Times New Roman" w:eastAsia="仿宋_GB2312" w:hAnsi="Times New Roman" w:cs="Times New Roman" w:hint="eastAsia"/>
          <w:sz w:val="28"/>
          <w:szCs w:val="28"/>
        </w:rPr>
        <w:t>5</w:t>
      </w:r>
      <w:r w:rsidRPr="008A3AA8">
        <w:rPr>
          <w:rFonts w:ascii="Times New Roman" w:eastAsia="仿宋_GB2312" w:hAnsi="Times New Roman" w:cs="Times New Roman" w:hint="eastAsia"/>
          <w:sz w:val="28"/>
          <w:szCs w:val="28"/>
        </w:rPr>
        <w:t>人，其中至少</w:t>
      </w:r>
      <w:r w:rsidRPr="008A3AA8">
        <w:rPr>
          <w:rFonts w:ascii="Times New Roman" w:eastAsia="仿宋_GB2312" w:hAnsi="Times New Roman" w:cs="Times New Roman" w:hint="eastAsia"/>
          <w:sz w:val="28"/>
          <w:szCs w:val="28"/>
        </w:rPr>
        <w:t>2</w:t>
      </w:r>
      <w:r w:rsidRPr="008A3AA8">
        <w:rPr>
          <w:rFonts w:ascii="Times New Roman" w:eastAsia="仿宋_GB2312" w:hAnsi="Times New Roman" w:cs="Times New Roman" w:hint="eastAsia"/>
          <w:sz w:val="28"/>
          <w:szCs w:val="28"/>
        </w:rPr>
        <w:t>人</w:t>
      </w:r>
      <w:r w:rsidRPr="008A3AA8">
        <w:rPr>
          <w:rFonts w:ascii="Times New Roman" w:eastAsia="仿宋_GB2312" w:hAnsi="Times New Roman" w:cs="Times New Roman"/>
          <w:sz w:val="28"/>
          <w:szCs w:val="28"/>
        </w:rPr>
        <w:t>为</w:t>
      </w:r>
      <w:r w:rsidRPr="008A3AA8">
        <w:rPr>
          <w:rFonts w:ascii="Times New Roman" w:eastAsia="仿宋_GB2312" w:hAnsi="Times New Roman" w:cs="Times New Roman" w:hint="eastAsia"/>
          <w:sz w:val="28"/>
          <w:szCs w:val="28"/>
        </w:rPr>
        <w:t>物流管理与工程类专业本科</w:t>
      </w:r>
      <w:r w:rsidRPr="008A3AA8">
        <w:rPr>
          <w:rFonts w:ascii="Times New Roman" w:eastAsia="仿宋_GB2312" w:hAnsi="Times New Roman" w:cs="Times New Roman"/>
          <w:sz w:val="28"/>
          <w:szCs w:val="28"/>
        </w:rPr>
        <w:t>在校生</w:t>
      </w:r>
      <w:r w:rsidRPr="008A3AA8">
        <w:rPr>
          <w:rFonts w:ascii="Times New Roman" w:eastAsia="仿宋_GB2312" w:hAnsi="Times New Roman" w:cs="Times New Roman" w:hint="eastAsia"/>
          <w:sz w:val="28"/>
          <w:szCs w:val="28"/>
        </w:rPr>
        <w:t>（物流管理、物流</w:t>
      </w:r>
      <w:r w:rsidRPr="008A3AA8">
        <w:rPr>
          <w:rFonts w:ascii="Times New Roman" w:eastAsia="仿宋_GB2312" w:hAnsi="Times New Roman" w:cs="Times New Roman" w:hint="eastAsia"/>
          <w:sz w:val="28"/>
          <w:szCs w:val="28"/>
        </w:rPr>
        <w:lastRenderedPageBreak/>
        <w:t>工程）学生，且队长须为物流管理、物流</w:t>
      </w:r>
      <w:r w:rsidRPr="008A3AA8">
        <w:rPr>
          <w:rFonts w:ascii="Times New Roman" w:eastAsia="仿宋_GB2312" w:hAnsi="Times New Roman" w:cs="Times New Roman"/>
          <w:sz w:val="28"/>
          <w:szCs w:val="28"/>
        </w:rPr>
        <w:t>工程</w:t>
      </w:r>
      <w:r w:rsidRPr="008A3AA8">
        <w:rPr>
          <w:rFonts w:ascii="Times New Roman" w:eastAsia="仿宋_GB2312" w:hAnsi="Times New Roman" w:cs="Times New Roman" w:hint="eastAsia"/>
          <w:sz w:val="28"/>
          <w:szCs w:val="28"/>
        </w:rPr>
        <w:t>专业本科</w:t>
      </w:r>
      <w:r w:rsidRPr="008A3AA8">
        <w:rPr>
          <w:rFonts w:ascii="Times New Roman" w:eastAsia="仿宋_GB2312" w:hAnsi="Times New Roman" w:cs="Times New Roman"/>
          <w:sz w:val="28"/>
          <w:szCs w:val="28"/>
        </w:rPr>
        <w:t>在校</w:t>
      </w:r>
      <w:r w:rsidRPr="008A3AA8">
        <w:rPr>
          <w:rFonts w:ascii="Times New Roman" w:eastAsia="仿宋_GB2312" w:hAnsi="Times New Roman" w:cs="Times New Roman" w:hint="eastAsia"/>
          <w:sz w:val="28"/>
          <w:szCs w:val="28"/>
        </w:rPr>
        <w:t>生。参赛人员</w:t>
      </w:r>
      <w:r w:rsidRPr="008A3AA8">
        <w:rPr>
          <w:rFonts w:ascii="Times New Roman" w:eastAsia="仿宋_GB2312" w:hAnsi="Times New Roman" w:cs="Times New Roman"/>
          <w:sz w:val="28"/>
          <w:szCs w:val="28"/>
        </w:rPr>
        <w:t>不得同时加入多个队伍</w:t>
      </w:r>
      <w:r w:rsidRPr="008A3AA8">
        <w:rPr>
          <w:rFonts w:ascii="Times New Roman" w:eastAsia="仿宋_GB2312" w:hAnsi="Times New Roman" w:cs="Times New Roman" w:hint="eastAsia"/>
          <w:sz w:val="28"/>
          <w:szCs w:val="28"/>
        </w:rPr>
        <w:t>，组队可跨年级、专业，但不得跨校。</w:t>
      </w:r>
      <w:r w:rsidRPr="008A3AA8">
        <w:rPr>
          <w:rFonts w:ascii="Times New Roman" w:eastAsia="仿宋_GB2312" w:hAnsi="Times New Roman" w:cs="Times New Roman" w:hint="eastAsia"/>
          <w:color w:val="000000" w:themeColor="text1"/>
          <w:sz w:val="28"/>
          <w:szCs w:val="28"/>
        </w:rPr>
        <w:t>每队需且仅需</w:t>
      </w:r>
      <w:r w:rsidRPr="008A3AA8">
        <w:rPr>
          <w:rFonts w:ascii="Times New Roman" w:eastAsia="仿宋_GB2312" w:hAnsi="Times New Roman" w:cs="Times New Roman" w:hint="eastAsia"/>
          <w:color w:val="000000" w:themeColor="text1"/>
          <w:sz w:val="28"/>
          <w:szCs w:val="28"/>
        </w:rPr>
        <w:t>1</w:t>
      </w:r>
      <w:r w:rsidRPr="008A3AA8">
        <w:rPr>
          <w:rFonts w:ascii="Times New Roman" w:eastAsia="仿宋_GB2312" w:hAnsi="Times New Roman" w:cs="Times New Roman" w:hint="eastAsia"/>
          <w:color w:val="000000" w:themeColor="text1"/>
          <w:sz w:val="28"/>
          <w:szCs w:val="28"/>
        </w:rPr>
        <w:t>名教师作为指导教师。（开设物流设计大赛课程的同学必须参加）</w:t>
      </w:r>
    </w:p>
    <w:p w14:paraId="7F0B2CA4" w14:textId="77777777" w:rsidR="004A1DF6" w:rsidRDefault="00AA1D4A" w:rsidP="004A1DF6">
      <w:pPr>
        <w:spacing w:line="560" w:lineRule="exact"/>
        <w:rPr>
          <w:rFonts w:ascii="华文中宋" w:eastAsia="华文中宋" w:hAnsi="华文中宋" w:cs="华文中宋"/>
          <w:sz w:val="32"/>
          <w:szCs w:val="32"/>
        </w:rPr>
      </w:pPr>
      <w:r w:rsidRPr="00AA1D4A">
        <w:rPr>
          <w:rFonts w:ascii="华文中宋" w:eastAsia="华文中宋" w:hAnsi="华文中宋" w:cs="华文中宋" w:hint="eastAsia"/>
          <w:sz w:val="32"/>
          <w:szCs w:val="32"/>
        </w:rPr>
        <w:t>五、</w:t>
      </w:r>
      <w:r w:rsidR="00FF6CD4">
        <w:rPr>
          <w:rFonts w:ascii="华文中宋" w:eastAsia="华文中宋" w:hAnsi="华文中宋" w:cs="华文中宋" w:hint="eastAsia"/>
          <w:sz w:val="32"/>
          <w:szCs w:val="32"/>
        </w:rPr>
        <w:t>竞赛安排</w:t>
      </w:r>
      <w:bookmarkStart w:id="0" w:name="_Toc18653_WPSOffice_Level2"/>
    </w:p>
    <w:p w14:paraId="00D58881" w14:textId="18F9555B" w:rsidR="00FF6CD4" w:rsidRPr="004A1DF6" w:rsidRDefault="004A1DF6" w:rsidP="004A1DF6">
      <w:pPr>
        <w:tabs>
          <w:tab w:val="left" w:pos="426"/>
        </w:tabs>
        <w:spacing w:line="560" w:lineRule="exact"/>
        <w:rPr>
          <w:rFonts w:ascii="华文中宋" w:eastAsia="华文中宋" w:hAnsi="华文中宋" w:cs="华文中宋"/>
          <w:sz w:val="32"/>
          <w:szCs w:val="32"/>
        </w:rPr>
      </w:pPr>
      <w:r>
        <w:rPr>
          <w:rFonts w:ascii="Times New Roman" w:eastAsia="仿宋_GB2312" w:hAnsi="Times New Roman" w:cs="Times New Roman"/>
          <w:sz w:val="28"/>
          <w:szCs w:val="28"/>
        </w:rPr>
        <w:tab/>
      </w:r>
      <w:r w:rsidR="00FF6CD4" w:rsidRPr="00FF6CD4">
        <w:rPr>
          <w:rFonts w:ascii="Times New Roman" w:eastAsia="仿宋_GB2312" w:hAnsi="Times New Roman" w:cs="Times New Roman" w:hint="eastAsia"/>
          <w:sz w:val="28"/>
          <w:szCs w:val="28"/>
        </w:rPr>
        <w:t>（一）</w:t>
      </w:r>
      <w:bookmarkEnd w:id="0"/>
      <w:r w:rsidR="00FF6CD4">
        <w:rPr>
          <w:rFonts w:ascii="Times New Roman" w:eastAsia="仿宋_GB2312" w:hAnsi="Times New Roman" w:cs="Times New Roman" w:hint="eastAsia"/>
          <w:sz w:val="28"/>
          <w:szCs w:val="28"/>
        </w:rPr>
        <w:t>宣传与报名</w:t>
      </w:r>
    </w:p>
    <w:p w14:paraId="1E85E10F" w14:textId="77777777" w:rsidR="00FF6CD4" w:rsidRPr="00FF6CD4" w:rsidRDefault="00FF6CD4" w:rsidP="004A1DF6">
      <w:pPr>
        <w:snapToGrid w:val="0"/>
        <w:spacing w:line="302" w:lineRule="auto"/>
        <w:ind w:firstLine="420"/>
        <w:jc w:val="left"/>
        <w:rPr>
          <w:rFonts w:ascii="Times New Roman" w:eastAsia="仿宋_GB2312" w:hAnsi="Times New Roman" w:cs="Times New Roman"/>
          <w:sz w:val="28"/>
          <w:szCs w:val="28"/>
        </w:rPr>
      </w:pPr>
      <w:bookmarkStart w:id="1" w:name="_Toc166_WPSOffice_Level2"/>
      <w:r w:rsidRPr="00FF6CD4">
        <w:rPr>
          <w:rFonts w:ascii="Times New Roman" w:eastAsia="仿宋_GB2312" w:hAnsi="Times New Roman" w:cs="Times New Roman" w:hint="eastAsia"/>
          <w:sz w:val="28"/>
          <w:szCs w:val="28"/>
        </w:rPr>
        <w:t>（</w:t>
      </w:r>
      <w:r w:rsidRPr="00FF6CD4">
        <w:rPr>
          <w:rFonts w:ascii="Times New Roman" w:eastAsia="仿宋_GB2312" w:hAnsi="Times New Roman" w:cs="Times New Roman" w:hint="eastAsia"/>
          <w:sz w:val="28"/>
          <w:szCs w:val="28"/>
        </w:rPr>
        <w:t>1</w:t>
      </w:r>
      <w:r w:rsidRPr="00FF6CD4">
        <w:rPr>
          <w:rFonts w:ascii="Times New Roman" w:eastAsia="仿宋_GB2312" w:hAnsi="Times New Roman" w:cs="Times New Roman" w:hint="eastAsia"/>
          <w:sz w:val="28"/>
          <w:szCs w:val="28"/>
        </w:rPr>
        <w:t>）制作展板和出海报</w:t>
      </w:r>
      <w:bookmarkEnd w:id="1"/>
    </w:p>
    <w:p w14:paraId="1117C356" w14:textId="77777777" w:rsidR="00FF6CD4" w:rsidRPr="00FF6CD4" w:rsidRDefault="00FF6CD4" w:rsidP="00FF6CD4">
      <w:pPr>
        <w:snapToGrid w:val="0"/>
        <w:spacing w:line="302" w:lineRule="auto"/>
        <w:ind w:firstLineChars="200" w:firstLine="560"/>
        <w:jc w:val="left"/>
        <w:rPr>
          <w:rFonts w:ascii="Times New Roman" w:eastAsia="仿宋_GB2312" w:hAnsi="Times New Roman" w:cs="Times New Roman"/>
          <w:sz w:val="28"/>
          <w:szCs w:val="28"/>
        </w:rPr>
      </w:pPr>
      <w:r w:rsidRPr="00FF6CD4">
        <w:rPr>
          <w:rFonts w:ascii="Times New Roman" w:eastAsia="仿宋_GB2312" w:hAnsi="Times New Roman" w:cs="Times New Roman" w:hint="eastAsia"/>
          <w:sz w:val="28"/>
          <w:szCs w:val="28"/>
        </w:rPr>
        <w:t>由宣传部宣传物流设计大赛的相关信息，让学生了解物流设计大赛，怎么参加比赛。</w:t>
      </w:r>
    </w:p>
    <w:p w14:paraId="57AD6746" w14:textId="77777777" w:rsidR="00FF6CD4" w:rsidRPr="00FF6CD4" w:rsidRDefault="00FF6CD4" w:rsidP="004A1DF6">
      <w:pPr>
        <w:snapToGrid w:val="0"/>
        <w:spacing w:line="302" w:lineRule="auto"/>
        <w:ind w:firstLine="420"/>
        <w:jc w:val="left"/>
        <w:rPr>
          <w:rFonts w:ascii="Times New Roman" w:eastAsia="仿宋_GB2312" w:hAnsi="Times New Roman" w:cs="Times New Roman"/>
          <w:sz w:val="28"/>
          <w:szCs w:val="28"/>
        </w:rPr>
      </w:pPr>
      <w:bookmarkStart w:id="2" w:name="_Toc17217_WPSOffice_Level2"/>
      <w:r w:rsidRPr="00FF6CD4">
        <w:rPr>
          <w:rFonts w:ascii="Times New Roman" w:eastAsia="仿宋_GB2312" w:hAnsi="Times New Roman" w:cs="Times New Roman" w:hint="eastAsia"/>
          <w:sz w:val="28"/>
          <w:szCs w:val="28"/>
        </w:rPr>
        <w:t>（</w:t>
      </w:r>
      <w:r w:rsidRPr="00FF6CD4">
        <w:rPr>
          <w:rFonts w:ascii="Times New Roman" w:eastAsia="仿宋_GB2312" w:hAnsi="Times New Roman" w:cs="Times New Roman" w:hint="eastAsia"/>
          <w:sz w:val="28"/>
          <w:szCs w:val="28"/>
        </w:rPr>
        <w:t>2</w:t>
      </w:r>
      <w:r w:rsidRPr="00FF6CD4">
        <w:rPr>
          <w:rFonts w:ascii="Times New Roman" w:eastAsia="仿宋_GB2312" w:hAnsi="Times New Roman" w:cs="Times New Roman" w:hint="eastAsia"/>
          <w:sz w:val="28"/>
          <w:szCs w:val="28"/>
        </w:rPr>
        <w:t>）各班组委会人员分工宣传</w:t>
      </w:r>
      <w:bookmarkEnd w:id="2"/>
    </w:p>
    <w:p w14:paraId="325FC8A4" w14:textId="77777777" w:rsidR="00FF6CD4" w:rsidRPr="00FF6CD4" w:rsidRDefault="00FF6CD4" w:rsidP="00FF6CD4">
      <w:pPr>
        <w:snapToGrid w:val="0"/>
        <w:spacing w:line="302" w:lineRule="auto"/>
        <w:ind w:firstLineChars="200" w:firstLine="560"/>
        <w:jc w:val="left"/>
        <w:rPr>
          <w:rFonts w:ascii="Times New Roman" w:eastAsia="仿宋_GB2312" w:hAnsi="Times New Roman" w:cs="Times New Roman"/>
          <w:sz w:val="28"/>
          <w:szCs w:val="28"/>
        </w:rPr>
      </w:pPr>
      <w:r w:rsidRPr="00FF6CD4">
        <w:rPr>
          <w:rFonts w:ascii="Times New Roman" w:eastAsia="仿宋_GB2312" w:hAnsi="Times New Roman" w:cs="Times New Roman" w:hint="eastAsia"/>
          <w:sz w:val="28"/>
          <w:szCs w:val="28"/>
        </w:rPr>
        <w:t>各班由组委会派一个人在班上宣传比赛信息，动员同学参加物流设计大赛，解答同学关于物流设计大赛的相关疑问。</w:t>
      </w:r>
    </w:p>
    <w:p w14:paraId="2451FFB4" w14:textId="77777777" w:rsidR="00FF6CD4" w:rsidRPr="00FF6CD4" w:rsidRDefault="00FF6CD4" w:rsidP="00FF6CD4">
      <w:pPr>
        <w:snapToGrid w:val="0"/>
        <w:spacing w:line="302" w:lineRule="auto"/>
        <w:ind w:firstLineChars="200" w:firstLine="560"/>
        <w:jc w:val="left"/>
        <w:rPr>
          <w:rFonts w:ascii="Times New Roman" w:eastAsia="仿宋_GB2312" w:hAnsi="Times New Roman" w:cs="Times New Roman"/>
          <w:sz w:val="28"/>
          <w:szCs w:val="28"/>
        </w:rPr>
      </w:pPr>
    </w:p>
    <w:p w14:paraId="3EC0CC10" w14:textId="304C3FED" w:rsidR="00FF6CD4" w:rsidRPr="00FF6CD4" w:rsidRDefault="00FF6CD4" w:rsidP="004A1DF6">
      <w:pPr>
        <w:snapToGrid w:val="0"/>
        <w:spacing w:line="302" w:lineRule="auto"/>
        <w:ind w:firstLine="420"/>
        <w:jc w:val="left"/>
        <w:rPr>
          <w:rFonts w:ascii="Times New Roman" w:eastAsia="仿宋_GB2312" w:hAnsi="Times New Roman" w:cs="Times New Roman"/>
          <w:sz w:val="28"/>
          <w:szCs w:val="28"/>
        </w:rPr>
      </w:pPr>
      <w:r w:rsidRPr="00FF6CD4">
        <w:rPr>
          <w:rFonts w:ascii="Times New Roman" w:eastAsia="仿宋_GB2312" w:hAnsi="Times New Roman" w:cs="Times New Roman" w:hint="eastAsia"/>
          <w:sz w:val="28"/>
          <w:szCs w:val="28"/>
        </w:rPr>
        <w:t>报名时间：下发通知之日起至</w:t>
      </w:r>
      <w:r w:rsidRPr="00FF6CD4">
        <w:rPr>
          <w:rFonts w:ascii="Times New Roman" w:eastAsia="仿宋_GB2312" w:hAnsi="Times New Roman" w:cs="Times New Roman" w:hint="eastAsia"/>
          <w:sz w:val="28"/>
          <w:szCs w:val="28"/>
        </w:rPr>
        <w:t>2020</w:t>
      </w:r>
      <w:r w:rsidRPr="00FF6CD4">
        <w:rPr>
          <w:rFonts w:ascii="Times New Roman" w:eastAsia="仿宋_GB2312" w:hAnsi="Times New Roman" w:cs="Times New Roman" w:hint="eastAsia"/>
          <w:sz w:val="28"/>
          <w:szCs w:val="28"/>
        </w:rPr>
        <w:t>年</w:t>
      </w:r>
      <w:r w:rsidRPr="00FF6CD4">
        <w:rPr>
          <w:rFonts w:ascii="Times New Roman" w:eastAsia="仿宋_GB2312" w:hAnsi="Times New Roman" w:cs="Times New Roman" w:hint="eastAsia"/>
          <w:sz w:val="28"/>
          <w:szCs w:val="28"/>
        </w:rPr>
        <w:t>10</w:t>
      </w:r>
      <w:r w:rsidRPr="00FF6CD4">
        <w:rPr>
          <w:rFonts w:ascii="Times New Roman" w:eastAsia="仿宋_GB2312" w:hAnsi="Times New Roman" w:cs="Times New Roman" w:hint="eastAsia"/>
          <w:sz w:val="28"/>
          <w:szCs w:val="28"/>
        </w:rPr>
        <w:t>月</w:t>
      </w:r>
      <w:r w:rsidRPr="00FF6CD4">
        <w:rPr>
          <w:rFonts w:ascii="Times New Roman" w:eastAsia="仿宋_GB2312" w:hAnsi="Times New Roman" w:cs="Times New Roman" w:hint="eastAsia"/>
          <w:sz w:val="28"/>
          <w:szCs w:val="28"/>
        </w:rPr>
        <w:t>25</w:t>
      </w:r>
      <w:r w:rsidRPr="00FF6CD4">
        <w:rPr>
          <w:rFonts w:ascii="Times New Roman" w:eastAsia="仿宋_GB2312" w:hAnsi="Times New Roman" w:cs="Times New Roman" w:hint="eastAsia"/>
          <w:sz w:val="28"/>
          <w:szCs w:val="28"/>
        </w:rPr>
        <w:t>日截止。</w:t>
      </w:r>
    </w:p>
    <w:p w14:paraId="79B50587" w14:textId="783D45F4" w:rsidR="00FF6CD4" w:rsidRPr="00FF6CD4" w:rsidRDefault="00FF6CD4" w:rsidP="004A1DF6">
      <w:pPr>
        <w:snapToGrid w:val="0"/>
        <w:spacing w:line="302" w:lineRule="auto"/>
        <w:ind w:firstLine="420"/>
        <w:jc w:val="left"/>
        <w:rPr>
          <w:rFonts w:ascii="Times New Roman" w:eastAsia="仿宋_GB2312" w:hAnsi="Times New Roman" w:cs="Times New Roman"/>
          <w:sz w:val="28"/>
          <w:szCs w:val="28"/>
        </w:rPr>
      </w:pPr>
      <w:r w:rsidRPr="00FF6CD4">
        <w:rPr>
          <w:rFonts w:ascii="Times New Roman" w:eastAsia="仿宋_GB2312" w:hAnsi="Times New Roman" w:cs="Times New Roman" w:hint="eastAsia"/>
          <w:sz w:val="28"/>
          <w:szCs w:val="28"/>
        </w:rPr>
        <w:t>报名方式：以团队为单位报名，填写电子版报名表（附件</w:t>
      </w:r>
      <w:r w:rsidRPr="00FF6CD4">
        <w:rPr>
          <w:rFonts w:ascii="Times New Roman" w:eastAsia="仿宋_GB2312" w:hAnsi="Times New Roman" w:cs="Times New Roman" w:hint="eastAsia"/>
          <w:sz w:val="28"/>
          <w:szCs w:val="28"/>
        </w:rPr>
        <w:t>1</w:t>
      </w:r>
      <w:r w:rsidRPr="00FF6CD4">
        <w:rPr>
          <w:rFonts w:ascii="Times New Roman" w:eastAsia="仿宋_GB2312" w:hAnsi="Times New Roman" w:cs="Times New Roman" w:hint="eastAsia"/>
          <w:sz w:val="28"/>
          <w:szCs w:val="28"/>
        </w:rPr>
        <w:t>），于</w:t>
      </w:r>
      <w:r w:rsidRPr="00FF6CD4">
        <w:rPr>
          <w:rFonts w:ascii="Times New Roman" w:eastAsia="仿宋_GB2312" w:hAnsi="Times New Roman" w:cs="Times New Roman" w:hint="eastAsia"/>
          <w:sz w:val="28"/>
          <w:szCs w:val="28"/>
        </w:rPr>
        <w:t>10</w:t>
      </w:r>
      <w:r w:rsidRPr="00FF6CD4">
        <w:rPr>
          <w:rFonts w:ascii="Times New Roman" w:eastAsia="仿宋_GB2312" w:hAnsi="Times New Roman" w:cs="Times New Roman" w:hint="eastAsia"/>
          <w:sz w:val="28"/>
          <w:szCs w:val="28"/>
        </w:rPr>
        <w:t>月</w:t>
      </w:r>
      <w:r w:rsidRPr="00FF6CD4">
        <w:rPr>
          <w:rFonts w:ascii="Times New Roman" w:eastAsia="仿宋_GB2312" w:hAnsi="Times New Roman" w:cs="Times New Roman" w:hint="eastAsia"/>
          <w:sz w:val="28"/>
          <w:szCs w:val="28"/>
        </w:rPr>
        <w:t>25</w:t>
      </w:r>
      <w:r w:rsidRPr="00FF6CD4">
        <w:rPr>
          <w:rFonts w:ascii="Times New Roman" w:eastAsia="仿宋_GB2312" w:hAnsi="Times New Roman" w:cs="Times New Roman" w:hint="eastAsia"/>
          <w:sz w:val="28"/>
          <w:szCs w:val="28"/>
        </w:rPr>
        <w:t>日下午下班之前发送至邮箱</w:t>
      </w:r>
      <w:r w:rsidRPr="00FF6CD4">
        <w:rPr>
          <w:rFonts w:ascii="Times New Roman" w:eastAsia="仿宋_GB2312" w:hAnsi="Times New Roman" w:cs="Times New Roman" w:hint="eastAsia"/>
          <w:sz w:val="28"/>
          <w:szCs w:val="28"/>
        </w:rPr>
        <w:t>3327422811@qq.com</w:t>
      </w:r>
      <w:r w:rsidRPr="00FF6CD4">
        <w:rPr>
          <w:rFonts w:ascii="Times New Roman" w:eastAsia="仿宋_GB2312" w:hAnsi="Times New Roman" w:cs="Times New Roman" w:hint="eastAsia"/>
          <w:sz w:val="28"/>
          <w:szCs w:val="28"/>
        </w:rPr>
        <w:t>，逾期不再接收。并加入校园赛指定</w:t>
      </w:r>
      <w:r w:rsidRPr="00FF6CD4">
        <w:rPr>
          <w:rFonts w:ascii="Times New Roman" w:eastAsia="仿宋_GB2312" w:hAnsi="Times New Roman" w:cs="Times New Roman" w:hint="eastAsia"/>
          <w:sz w:val="28"/>
          <w:szCs w:val="28"/>
        </w:rPr>
        <w:t>QQ</w:t>
      </w:r>
      <w:r w:rsidRPr="00FF6CD4">
        <w:rPr>
          <w:rFonts w:ascii="Times New Roman" w:eastAsia="仿宋_GB2312" w:hAnsi="Times New Roman" w:cs="Times New Roman" w:hint="eastAsia"/>
          <w:sz w:val="28"/>
          <w:szCs w:val="28"/>
        </w:rPr>
        <w:t>群：</w:t>
      </w:r>
      <w:r w:rsidRPr="00FF6CD4">
        <w:rPr>
          <w:rFonts w:ascii="Times New Roman" w:eastAsia="仿宋_GB2312" w:hAnsi="Times New Roman" w:cs="Times New Roman"/>
          <w:sz w:val="28"/>
          <w:szCs w:val="28"/>
        </w:rPr>
        <w:t>1049732589</w:t>
      </w:r>
      <w:r w:rsidRPr="00FF6CD4">
        <w:rPr>
          <w:rFonts w:ascii="Times New Roman" w:eastAsia="仿宋_GB2312" w:hAnsi="Times New Roman" w:cs="Times New Roman" w:hint="eastAsia"/>
          <w:sz w:val="28"/>
          <w:szCs w:val="28"/>
        </w:rPr>
        <w:t>，</w:t>
      </w:r>
    </w:p>
    <w:p w14:paraId="0F68BED2" w14:textId="77777777" w:rsidR="00AA1D4A" w:rsidRPr="00AA1D4A" w:rsidRDefault="00AA1D4A" w:rsidP="004A1DF6">
      <w:pPr>
        <w:widowControl/>
        <w:spacing w:line="360" w:lineRule="auto"/>
        <w:ind w:firstLine="420"/>
        <w:rPr>
          <w:rFonts w:ascii="Times New Roman" w:eastAsia="仿宋_GB2312" w:hAnsi="Times New Roman" w:cs="Times New Roman"/>
          <w:sz w:val="28"/>
          <w:szCs w:val="28"/>
        </w:rPr>
      </w:pPr>
      <w:r w:rsidRPr="00AA1D4A">
        <w:rPr>
          <w:rFonts w:ascii="Times New Roman" w:eastAsia="仿宋_GB2312" w:hAnsi="Times New Roman" w:cs="Times New Roman" w:hint="eastAsia"/>
          <w:sz w:val="28"/>
          <w:szCs w:val="28"/>
        </w:rPr>
        <w:t>（二）竞赛形式</w:t>
      </w:r>
      <w:r w:rsidRPr="00AA1D4A">
        <w:rPr>
          <w:rFonts w:ascii="Times New Roman" w:eastAsia="仿宋_GB2312" w:hAnsi="Times New Roman" w:cs="Times New Roman" w:hint="eastAsia"/>
          <w:sz w:val="28"/>
          <w:szCs w:val="28"/>
        </w:rPr>
        <w:t xml:space="preserve"> </w:t>
      </w:r>
    </w:p>
    <w:p w14:paraId="406D4133" w14:textId="476BC3FB" w:rsidR="00AA1D4A" w:rsidRDefault="00A32417" w:rsidP="004A1DF6">
      <w:pPr>
        <w:spacing w:line="360" w:lineRule="auto"/>
        <w:ind w:firstLine="420"/>
        <w:rPr>
          <w:rFonts w:ascii="Times New Roman" w:eastAsia="仿宋_GB2312" w:hAnsi="Times New Roman"/>
          <w:color w:val="000000" w:themeColor="text1"/>
          <w:sz w:val="28"/>
          <w:szCs w:val="28"/>
        </w:rPr>
      </w:pPr>
      <w:r w:rsidRPr="008A3AA8">
        <w:rPr>
          <w:rFonts w:ascii="Times New Roman" w:eastAsia="仿宋_GB2312" w:hAnsi="Times New Roman" w:hint="eastAsia"/>
          <w:color w:val="000000" w:themeColor="text1"/>
          <w:sz w:val="28"/>
          <w:szCs w:val="28"/>
        </w:rPr>
        <w:t>校园赛</w:t>
      </w:r>
      <w:r w:rsidRPr="008A3AA8">
        <w:rPr>
          <w:rFonts w:ascii="Times New Roman" w:eastAsia="仿宋_GB2312" w:hAnsi="Times New Roman"/>
          <w:color w:val="000000" w:themeColor="text1"/>
          <w:sz w:val="28"/>
          <w:szCs w:val="28"/>
        </w:rPr>
        <w:t>分为两个</w:t>
      </w:r>
      <w:r w:rsidRPr="008A3AA8">
        <w:rPr>
          <w:rFonts w:ascii="Times New Roman" w:eastAsia="仿宋_GB2312" w:hAnsi="Times New Roman" w:hint="eastAsia"/>
          <w:color w:val="000000" w:themeColor="text1"/>
          <w:sz w:val="28"/>
          <w:szCs w:val="28"/>
        </w:rPr>
        <w:t>阶段</w:t>
      </w:r>
      <w:r w:rsidRPr="008A3AA8">
        <w:rPr>
          <w:rFonts w:ascii="Times New Roman" w:eastAsia="仿宋_GB2312" w:hAnsi="Times New Roman"/>
          <w:color w:val="000000" w:themeColor="text1"/>
          <w:sz w:val="28"/>
          <w:szCs w:val="28"/>
        </w:rPr>
        <w:t>，</w:t>
      </w:r>
      <w:r w:rsidRPr="008A3AA8">
        <w:rPr>
          <w:rFonts w:ascii="Times New Roman" w:eastAsia="仿宋_GB2312" w:hAnsi="Times New Roman" w:hint="eastAsia"/>
          <w:color w:val="000000" w:themeColor="text1"/>
          <w:sz w:val="28"/>
          <w:szCs w:val="28"/>
        </w:rPr>
        <w:t>专业水平测试和方案设计</w:t>
      </w:r>
      <w:r w:rsidR="004A1DF6">
        <w:rPr>
          <w:rFonts w:ascii="Times New Roman" w:eastAsia="仿宋_GB2312" w:hAnsi="Times New Roman" w:hint="eastAsia"/>
          <w:color w:val="000000" w:themeColor="text1"/>
          <w:sz w:val="28"/>
          <w:szCs w:val="28"/>
        </w:rPr>
        <w:t>。</w:t>
      </w:r>
    </w:p>
    <w:p w14:paraId="3A6B233C" w14:textId="77777777" w:rsidR="00AA1D4A" w:rsidRPr="00AA1D4A" w:rsidRDefault="00AA1D4A" w:rsidP="004A1DF6">
      <w:pPr>
        <w:spacing w:line="360" w:lineRule="auto"/>
        <w:ind w:firstLine="420"/>
        <w:rPr>
          <w:rFonts w:ascii="Times New Roman" w:eastAsia="仿宋_GB2312" w:hAnsi="Times New Roman" w:cs="Times New Roman"/>
          <w:sz w:val="28"/>
          <w:szCs w:val="28"/>
        </w:rPr>
      </w:pPr>
      <w:r w:rsidRPr="00AA1D4A">
        <w:rPr>
          <w:rFonts w:ascii="Times New Roman" w:eastAsia="仿宋_GB2312" w:hAnsi="Times New Roman" w:cs="Times New Roman" w:hint="eastAsia"/>
          <w:sz w:val="28"/>
          <w:szCs w:val="28"/>
        </w:rPr>
        <w:t>（三）竞赛规则</w:t>
      </w:r>
    </w:p>
    <w:p w14:paraId="70BC74D4" w14:textId="61B1A031" w:rsidR="00A32417" w:rsidRPr="008A3AA8" w:rsidRDefault="00A32417" w:rsidP="004A1DF6">
      <w:pPr>
        <w:snapToGrid w:val="0"/>
        <w:spacing w:line="302" w:lineRule="auto"/>
        <w:ind w:firstLine="420"/>
        <w:jc w:val="left"/>
        <w:rPr>
          <w:rFonts w:ascii="Times New Roman" w:eastAsia="仿宋_GB2312" w:hAnsi="Times New Roman" w:cs="Times New Roman"/>
          <w:sz w:val="28"/>
          <w:szCs w:val="28"/>
        </w:rPr>
      </w:pPr>
      <w:r w:rsidRPr="008A3AA8">
        <w:rPr>
          <w:rFonts w:ascii="Times New Roman" w:eastAsia="仿宋_GB2312" w:hAnsi="Times New Roman" w:hint="eastAsia"/>
          <w:color w:val="000000" w:themeColor="text1"/>
          <w:sz w:val="28"/>
          <w:szCs w:val="28"/>
        </w:rPr>
        <w:t>第一个阶段</w:t>
      </w:r>
      <w:r w:rsidRPr="008A3AA8">
        <w:rPr>
          <w:rFonts w:ascii="Times New Roman" w:eastAsia="仿宋_GB2312" w:hAnsi="Times New Roman"/>
          <w:color w:val="000000" w:themeColor="text1"/>
          <w:sz w:val="28"/>
          <w:szCs w:val="28"/>
        </w:rPr>
        <w:t>为</w:t>
      </w:r>
      <w:r w:rsidRPr="008A3AA8">
        <w:rPr>
          <w:rFonts w:ascii="Times New Roman" w:eastAsia="仿宋_GB2312" w:hAnsi="Times New Roman" w:hint="eastAsia"/>
          <w:color w:val="000000" w:themeColor="text1"/>
          <w:sz w:val="28"/>
          <w:szCs w:val="28"/>
        </w:rPr>
        <w:t>专业水平测试</w:t>
      </w:r>
      <w:r w:rsidRPr="008A3AA8">
        <w:rPr>
          <w:rFonts w:ascii="Times New Roman" w:eastAsia="仿宋_GB2312" w:hAnsi="Times New Roman"/>
          <w:color w:val="000000" w:themeColor="text1"/>
          <w:sz w:val="28"/>
          <w:szCs w:val="28"/>
        </w:rPr>
        <w:t>。</w:t>
      </w:r>
      <w:r w:rsidRPr="008A3AA8">
        <w:rPr>
          <w:rFonts w:ascii="Times New Roman" w:eastAsia="仿宋_GB2312" w:hAnsi="Times New Roman" w:hint="eastAsia"/>
          <w:color w:val="000000" w:themeColor="text1"/>
          <w:sz w:val="28"/>
          <w:szCs w:val="28"/>
        </w:rPr>
        <w:t>专业水平测试要求团队中的物流管理</w:t>
      </w:r>
      <w:r w:rsidRPr="008A3AA8">
        <w:rPr>
          <w:rFonts w:ascii="Times New Roman" w:eastAsia="仿宋_GB2312" w:hAnsi="Times New Roman"/>
          <w:color w:val="000000" w:themeColor="text1"/>
          <w:sz w:val="28"/>
          <w:szCs w:val="28"/>
        </w:rPr>
        <w:t>、物流工程专业在校本科生必须参加</w:t>
      </w:r>
      <w:r w:rsidRPr="008A3AA8">
        <w:rPr>
          <w:rFonts w:ascii="Times New Roman" w:eastAsia="仿宋_GB2312" w:hAnsi="Times New Roman" w:hint="eastAsia"/>
          <w:color w:val="000000" w:themeColor="text1"/>
          <w:sz w:val="28"/>
          <w:szCs w:val="28"/>
        </w:rPr>
        <w:t>。校园赛专业水平测试采用闭卷笔试的形式（样卷</w:t>
      </w:r>
      <w:r w:rsidRPr="008A3AA8">
        <w:rPr>
          <w:rFonts w:ascii="Times New Roman" w:eastAsia="仿宋_GB2312" w:hAnsi="Times New Roman"/>
          <w:color w:val="000000" w:themeColor="text1"/>
          <w:sz w:val="28"/>
          <w:szCs w:val="28"/>
        </w:rPr>
        <w:t>见附件</w:t>
      </w:r>
      <w:r w:rsidRPr="008A3AA8">
        <w:rPr>
          <w:rFonts w:ascii="Times New Roman" w:eastAsia="仿宋_GB2312" w:hAnsi="Times New Roman" w:hint="eastAsia"/>
          <w:color w:val="000000" w:themeColor="text1"/>
          <w:sz w:val="28"/>
          <w:szCs w:val="28"/>
        </w:rPr>
        <w:t>2</w:t>
      </w:r>
      <w:r w:rsidRPr="008A3AA8">
        <w:rPr>
          <w:rFonts w:ascii="Times New Roman" w:eastAsia="仿宋_GB2312" w:hAnsi="Times New Roman" w:hint="eastAsia"/>
          <w:color w:val="000000" w:themeColor="text1"/>
          <w:sz w:val="28"/>
          <w:szCs w:val="28"/>
        </w:rPr>
        <w:t>），由竞赛委员会提供试题和负责阅卷工作，物流管理</w:t>
      </w:r>
      <w:r w:rsidRPr="008A3AA8">
        <w:rPr>
          <w:rFonts w:ascii="Times New Roman" w:eastAsia="仿宋_GB2312" w:hAnsi="Times New Roman"/>
          <w:color w:val="000000" w:themeColor="text1"/>
          <w:sz w:val="28"/>
          <w:szCs w:val="28"/>
        </w:rPr>
        <w:t>、物流工程专业</w:t>
      </w:r>
      <w:r w:rsidRPr="008A3AA8">
        <w:rPr>
          <w:rFonts w:ascii="Times New Roman" w:eastAsia="仿宋_GB2312" w:hAnsi="Times New Roman" w:hint="eastAsia"/>
          <w:color w:val="000000" w:themeColor="text1"/>
          <w:sz w:val="28"/>
          <w:szCs w:val="28"/>
        </w:rPr>
        <w:t>学生只有合格（百分制</w:t>
      </w:r>
      <w:r w:rsidRPr="008A3AA8">
        <w:rPr>
          <w:rFonts w:ascii="Times New Roman" w:eastAsia="仿宋_GB2312" w:hAnsi="Times New Roman" w:hint="eastAsia"/>
          <w:color w:val="000000" w:themeColor="text1"/>
          <w:sz w:val="28"/>
          <w:szCs w:val="28"/>
        </w:rPr>
        <w:t>60</w:t>
      </w:r>
      <w:r w:rsidRPr="008A3AA8">
        <w:rPr>
          <w:rFonts w:ascii="Times New Roman" w:eastAsia="仿宋_GB2312" w:hAnsi="Times New Roman" w:hint="eastAsia"/>
          <w:color w:val="000000" w:themeColor="text1"/>
          <w:sz w:val="28"/>
          <w:szCs w:val="28"/>
        </w:rPr>
        <w:t>分以上）才有资格组队参加下一阶段</w:t>
      </w:r>
      <w:r w:rsidRPr="008A3AA8">
        <w:rPr>
          <w:rFonts w:ascii="Times New Roman" w:eastAsia="仿宋_GB2312" w:hAnsi="Times New Roman"/>
          <w:color w:val="000000" w:themeColor="text1"/>
          <w:sz w:val="28"/>
          <w:szCs w:val="28"/>
        </w:rPr>
        <w:t>的</w:t>
      </w:r>
      <w:r w:rsidRPr="008A3AA8">
        <w:rPr>
          <w:rFonts w:ascii="Times New Roman" w:eastAsia="仿宋_GB2312" w:hAnsi="Times New Roman" w:hint="eastAsia"/>
          <w:color w:val="000000" w:themeColor="text1"/>
          <w:sz w:val="28"/>
          <w:szCs w:val="28"/>
        </w:rPr>
        <w:t>方案设计，</w:t>
      </w:r>
      <w:r w:rsidRPr="008A3AA8">
        <w:rPr>
          <w:rFonts w:ascii="Times New Roman" w:eastAsia="仿宋_GB2312" w:hAnsi="Times New Roman" w:cs="Times New Roman" w:hint="eastAsia"/>
          <w:sz w:val="28"/>
          <w:szCs w:val="28"/>
        </w:rPr>
        <w:t>测试</w:t>
      </w:r>
      <w:r w:rsidRPr="008A3AA8">
        <w:rPr>
          <w:rFonts w:ascii="Times New Roman" w:eastAsia="仿宋_GB2312" w:hAnsi="Times New Roman" w:cs="Times New Roman"/>
          <w:sz w:val="28"/>
          <w:szCs w:val="28"/>
        </w:rPr>
        <w:t>的</w:t>
      </w:r>
      <w:r w:rsidRPr="008A3AA8">
        <w:rPr>
          <w:rFonts w:ascii="Times New Roman" w:eastAsia="仿宋_GB2312" w:hAnsi="Times New Roman" w:cs="Times New Roman" w:hint="eastAsia"/>
          <w:sz w:val="28"/>
          <w:szCs w:val="28"/>
        </w:rPr>
        <w:t>时间</w:t>
      </w:r>
      <w:r w:rsidRPr="008A3AA8">
        <w:rPr>
          <w:rFonts w:ascii="Times New Roman" w:eastAsia="仿宋_GB2312" w:hAnsi="Times New Roman" w:cs="Times New Roman"/>
          <w:sz w:val="28"/>
          <w:szCs w:val="28"/>
        </w:rPr>
        <w:t>地点另行通知。</w:t>
      </w:r>
    </w:p>
    <w:p w14:paraId="3776F74F" w14:textId="162E3F66" w:rsidR="00A32417" w:rsidRPr="008A3AA8" w:rsidRDefault="00A32417" w:rsidP="004A1DF6">
      <w:pPr>
        <w:snapToGrid w:val="0"/>
        <w:spacing w:line="302" w:lineRule="auto"/>
        <w:ind w:firstLine="420"/>
        <w:jc w:val="left"/>
        <w:rPr>
          <w:rFonts w:ascii="华文仿宋" w:eastAsia="华文仿宋" w:hAnsi="华文仿宋"/>
          <w:color w:val="000000" w:themeColor="text1"/>
          <w:sz w:val="28"/>
          <w:szCs w:val="28"/>
        </w:rPr>
      </w:pPr>
      <w:r w:rsidRPr="008A3AA8">
        <w:rPr>
          <w:rFonts w:ascii="仿宋_GB2312" w:eastAsia="仿宋_GB2312" w:hAnsi="华文仿宋" w:hint="eastAsia"/>
          <w:sz w:val="28"/>
          <w:szCs w:val="28"/>
        </w:rPr>
        <w:t>第二阶段为方案设计，本次大赛的主题是高质量智慧物流发展方案设计。选择一个国内公司、产业集聚基地、枢纽、陆港、水港、空港、公路港、产业园区等，对相关物流状况进行深入调研，从高质量</w:t>
      </w:r>
      <w:r w:rsidRPr="008A3AA8">
        <w:rPr>
          <w:rFonts w:ascii="仿宋_GB2312" w:eastAsia="仿宋_GB2312" w:hAnsi="华文仿宋" w:hint="eastAsia"/>
          <w:sz w:val="28"/>
          <w:szCs w:val="28"/>
        </w:rPr>
        <w:lastRenderedPageBreak/>
        <w:t>发展角度分析物流发展面临的问题、痛点和难点，从一个国内注册的法人企业或社会团体法人行业协会角度提出物流高质量发展方案。设计内容涵盖新形势下的国际化发展如何破局？物流枢纽如何落子布局，践行绿色发展的企业责任，合同物流线上线下一体化发展之路，如何对多类型差异化的仓库进行科学评价？</w:t>
      </w:r>
      <w:r w:rsidRPr="008A3AA8">
        <w:rPr>
          <w:rFonts w:ascii="仿宋_GB2312" w:eastAsia="仿宋_GB2312" w:hAnsi="华文仿宋" w:hint="eastAsia"/>
          <w:sz w:val="28"/>
          <w:szCs w:val="28"/>
        </w:rPr>
        <w:t> </w:t>
      </w:r>
      <w:r w:rsidRPr="008A3AA8">
        <w:rPr>
          <w:rFonts w:ascii="仿宋_GB2312" w:eastAsia="仿宋_GB2312" w:hAnsi="华文仿宋" w:hint="eastAsia"/>
          <w:sz w:val="28"/>
          <w:szCs w:val="28"/>
        </w:rPr>
        <w:t>京津冀一体化下如何提高运力资源效率？分拣拆零能不能不辛苦？以人为本的仓库员工排班，跨境航空货运智能报价，航空货运集装器装载问题，老瓶装新酒——车辆配载调度问题，基于区块链的珠江水系联盟链，打造未来标杆的单证中心13个问题（详见附件3）。参赛队伍需在上述问题中选择不超过5个问题的部分或全部进行调研分析，设计方案可以是文字材料、数学模型、软件或工程设计等。</w:t>
      </w:r>
    </w:p>
    <w:p w14:paraId="4324DE33" w14:textId="77777777" w:rsidR="00AA1D4A" w:rsidRPr="00AA1D4A" w:rsidRDefault="00AA1D4A" w:rsidP="004A1DF6">
      <w:pPr>
        <w:widowControl/>
        <w:spacing w:line="480" w:lineRule="atLeast"/>
        <w:ind w:firstLine="420"/>
        <w:rPr>
          <w:rFonts w:ascii="Times New Roman" w:eastAsia="仿宋_GB2312" w:hAnsi="Times New Roman" w:cs="Times New Roman"/>
          <w:sz w:val="28"/>
          <w:szCs w:val="28"/>
        </w:rPr>
      </w:pPr>
      <w:r w:rsidRPr="00AA1D4A">
        <w:rPr>
          <w:rFonts w:ascii="Times New Roman" w:eastAsia="仿宋_GB2312" w:hAnsi="Times New Roman" w:cs="Times New Roman" w:hint="eastAsia"/>
          <w:sz w:val="28"/>
          <w:szCs w:val="28"/>
        </w:rPr>
        <w:t>（四）竞赛时间地点</w:t>
      </w:r>
    </w:p>
    <w:p w14:paraId="786D19B9" w14:textId="71EC0726" w:rsidR="00AA1D4A" w:rsidRPr="00AA1D4A" w:rsidRDefault="00A32417" w:rsidP="004A1DF6">
      <w:pPr>
        <w:widowControl/>
        <w:snapToGrid w:val="0"/>
        <w:spacing w:line="360" w:lineRule="auto"/>
        <w:ind w:firstLineChars="150" w:firstLine="420"/>
        <w:rPr>
          <w:rFonts w:ascii="Times New Roman" w:eastAsia="仿宋_GB2312" w:hAnsi="Times New Roman" w:cs="Times New Roman"/>
          <w:color w:val="FF0000"/>
          <w:sz w:val="28"/>
          <w:szCs w:val="28"/>
        </w:rPr>
      </w:pPr>
      <w:r w:rsidRPr="008A3AA8">
        <w:rPr>
          <w:rFonts w:ascii="Times New Roman" w:eastAsia="仿宋_GB2312" w:hAnsi="Times New Roman" w:hint="eastAsia"/>
          <w:color w:val="000000" w:themeColor="text1"/>
          <w:sz w:val="28"/>
          <w:szCs w:val="28"/>
        </w:rPr>
        <w:t>参赛队伍于</w:t>
      </w:r>
      <w:r w:rsidRPr="008A3AA8">
        <w:rPr>
          <w:rFonts w:ascii="Times New Roman" w:eastAsia="仿宋_GB2312" w:hAnsi="Times New Roman" w:hint="eastAsia"/>
          <w:color w:val="000000" w:themeColor="text1"/>
          <w:sz w:val="28"/>
          <w:szCs w:val="28"/>
        </w:rPr>
        <w:t>20</w:t>
      </w:r>
      <w:r w:rsidRPr="008A3AA8">
        <w:rPr>
          <w:rFonts w:ascii="Times New Roman" w:eastAsia="仿宋_GB2312" w:hAnsi="Times New Roman"/>
          <w:color w:val="000000" w:themeColor="text1"/>
          <w:sz w:val="28"/>
          <w:szCs w:val="28"/>
        </w:rPr>
        <w:t>20</w:t>
      </w:r>
      <w:r w:rsidRPr="008A3AA8">
        <w:rPr>
          <w:rFonts w:ascii="Times New Roman" w:eastAsia="仿宋_GB2312" w:hAnsi="Times New Roman" w:hint="eastAsia"/>
          <w:color w:val="000000" w:themeColor="text1"/>
          <w:sz w:val="28"/>
          <w:szCs w:val="28"/>
        </w:rPr>
        <w:t>年</w:t>
      </w:r>
      <w:r w:rsidRPr="008A3AA8">
        <w:rPr>
          <w:rFonts w:ascii="Times New Roman" w:eastAsia="仿宋_GB2312" w:hAnsi="Times New Roman" w:hint="eastAsia"/>
          <w:color w:val="000000" w:themeColor="text1"/>
          <w:sz w:val="28"/>
          <w:szCs w:val="28"/>
        </w:rPr>
        <w:t>1</w:t>
      </w:r>
      <w:r w:rsidRPr="008A3AA8">
        <w:rPr>
          <w:rFonts w:ascii="Times New Roman" w:eastAsia="仿宋_GB2312" w:hAnsi="Times New Roman"/>
          <w:color w:val="000000" w:themeColor="text1"/>
          <w:sz w:val="28"/>
          <w:szCs w:val="28"/>
        </w:rPr>
        <w:t>0</w:t>
      </w:r>
      <w:r w:rsidRPr="008A3AA8">
        <w:rPr>
          <w:rFonts w:ascii="Times New Roman" w:eastAsia="仿宋_GB2312" w:hAnsi="Times New Roman" w:hint="eastAsia"/>
          <w:color w:val="000000" w:themeColor="text1"/>
          <w:sz w:val="28"/>
          <w:szCs w:val="28"/>
        </w:rPr>
        <w:t>月</w:t>
      </w:r>
      <w:r w:rsidRPr="008A3AA8">
        <w:rPr>
          <w:rFonts w:ascii="Times New Roman" w:eastAsia="仿宋_GB2312" w:hAnsi="Times New Roman" w:hint="eastAsia"/>
          <w:color w:val="000000" w:themeColor="text1"/>
          <w:sz w:val="28"/>
          <w:szCs w:val="28"/>
        </w:rPr>
        <w:t>29</w:t>
      </w:r>
      <w:r w:rsidRPr="008A3AA8">
        <w:rPr>
          <w:rFonts w:ascii="Times New Roman" w:eastAsia="仿宋_GB2312" w:hAnsi="Times New Roman" w:hint="eastAsia"/>
          <w:color w:val="000000" w:themeColor="text1"/>
          <w:sz w:val="28"/>
          <w:szCs w:val="28"/>
        </w:rPr>
        <w:t>号前将电子版参赛</w:t>
      </w:r>
      <w:r w:rsidRPr="008A3AA8">
        <w:rPr>
          <w:rFonts w:ascii="Times New Roman" w:eastAsia="仿宋_GB2312" w:hAnsi="Times New Roman"/>
          <w:color w:val="000000" w:themeColor="text1"/>
          <w:sz w:val="28"/>
          <w:szCs w:val="28"/>
        </w:rPr>
        <w:t>作品发送至</w:t>
      </w:r>
      <w:r w:rsidR="004A1DF6">
        <w:rPr>
          <w:rFonts w:ascii="Times New Roman" w:eastAsia="仿宋_GB2312" w:hAnsi="Times New Roman" w:hint="eastAsia"/>
          <w:color w:val="000000" w:themeColor="text1"/>
          <w:sz w:val="28"/>
          <w:szCs w:val="28"/>
        </w:rPr>
        <w:t>邮箱</w:t>
      </w:r>
      <w:r w:rsidRPr="008A3AA8">
        <w:rPr>
          <w:rFonts w:ascii="Times New Roman" w:eastAsia="仿宋_GB2312" w:hAnsi="Times New Roman"/>
          <w:sz w:val="28"/>
          <w:szCs w:val="28"/>
        </w:rPr>
        <w:t>3327422811</w:t>
      </w:r>
      <w:r w:rsidRPr="008A3AA8">
        <w:rPr>
          <w:rFonts w:ascii="Times New Roman" w:eastAsia="仿宋_GB2312" w:hAnsi="Times New Roman"/>
          <w:color w:val="000000" w:themeColor="text1"/>
          <w:sz w:val="28"/>
          <w:szCs w:val="28"/>
        </w:rPr>
        <w:t>@qq.com</w:t>
      </w:r>
      <w:r w:rsidRPr="008A3AA8">
        <w:rPr>
          <w:rFonts w:ascii="Times New Roman" w:eastAsia="仿宋_GB2312" w:hAnsi="Times New Roman" w:hint="eastAsia"/>
          <w:color w:val="000000" w:themeColor="text1"/>
          <w:sz w:val="28"/>
          <w:szCs w:val="28"/>
        </w:rPr>
        <w:t>，并将纸质版参赛作品统一提交至管理</w:t>
      </w:r>
      <w:r w:rsidRPr="008A3AA8">
        <w:rPr>
          <w:rFonts w:ascii="Times New Roman" w:eastAsia="仿宋_GB2312" w:hAnsi="Times New Roman"/>
          <w:color w:val="000000" w:themeColor="text1"/>
          <w:sz w:val="28"/>
          <w:szCs w:val="28"/>
        </w:rPr>
        <w:t>学院</w:t>
      </w:r>
      <w:r w:rsidRPr="008A3AA8">
        <w:rPr>
          <w:rFonts w:ascii="Times New Roman" w:eastAsia="仿宋_GB2312" w:hAnsi="Times New Roman" w:hint="eastAsia"/>
          <w:color w:val="000000" w:themeColor="text1"/>
          <w:sz w:val="28"/>
          <w:szCs w:val="28"/>
        </w:rPr>
        <w:t>物流系</w:t>
      </w:r>
      <w:r w:rsidRPr="008A3AA8">
        <w:rPr>
          <w:rFonts w:ascii="Times New Roman" w:eastAsia="仿宋_GB2312" w:hAnsi="Times New Roman"/>
          <w:color w:val="000000" w:themeColor="text1"/>
          <w:sz w:val="28"/>
          <w:szCs w:val="28"/>
        </w:rPr>
        <w:t>教研室</w:t>
      </w:r>
      <w:r w:rsidRPr="008A3AA8">
        <w:rPr>
          <w:rFonts w:ascii="Times New Roman" w:eastAsia="仿宋_GB2312" w:hAnsi="Times New Roman" w:hint="eastAsia"/>
          <w:color w:val="000000" w:themeColor="text1"/>
          <w:sz w:val="28"/>
          <w:szCs w:val="28"/>
        </w:rPr>
        <w:t>，逾期视为自动放弃本次比赛。</w:t>
      </w:r>
    </w:p>
    <w:p w14:paraId="0C80CE30" w14:textId="4DB13C9F" w:rsidR="00AA1D4A" w:rsidRPr="008A3AA8" w:rsidRDefault="00AA1D4A" w:rsidP="004A1DF6">
      <w:pPr>
        <w:widowControl/>
        <w:tabs>
          <w:tab w:val="left" w:pos="426"/>
        </w:tabs>
        <w:snapToGrid w:val="0"/>
        <w:spacing w:line="360" w:lineRule="auto"/>
        <w:ind w:firstLine="420"/>
        <w:rPr>
          <w:rFonts w:ascii="Times New Roman" w:eastAsia="仿宋_GB2312" w:hAnsi="Times New Roman" w:cs="Times New Roman"/>
          <w:sz w:val="28"/>
          <w:szCs w:val="28"/>
        </w:rPr>
      </w:pPr>
      <w:r w:rsidRPr="00AA1D4A">
        <w:rPr>
          <w:rFonts w:ascii="Times New Roman" w:eastAsia="仿宋_GB2312" w:hAnsi="Times New Roman" w:cs="Times New Roman" w:hint="eastAsia"/>
          <w:sz w:val="28"/>
          <w:szCs w:val="28"/>
        </w:rPr>
        <w:t>（五）竞赛奖励</w:t>
      </w:r>
    </w:p>
    <w:p w14:paraId="236F77CE" w14:textId="72C55496" w:rsidR="00A32417" w:rsidRPr="00AA1D4A" w:rsidRDefault="00A32417" w:rsidP="00AA1D4A">
      <w:pPr>
        <w:widowControl/>
        <w:snapToGrid w:val="0"/>
        <w:spacing w:line="360" w:lineRule="auto"/>
        <w:ind w:firstLineChars="200" w:firstLine="560"/>
        <w:rPr>
          <w:rFonts w:ascii="Times New Roman" w:eastAsia="仿宋_GB2312" w:hAnsi="Times New Roman" w:cs="Times New Roman"/>
          <w:sz w:val="28"/>
          <w:szCs w:val="28"/>
        </w:rPr>
      </w:pPr>
      <w:r w:rsidRPr="008A3AA8">
        <w:rPr>
          <w:rFonts w:ascii="Times New Roman" w:eastAsia="仿宋_GB2312" w:hAnsi="Times New Roman" w:cs="Times New Roman" w:hint="eastAsia"/>
          <w:sz w:val="28"/>
          <w:szCs w:val="28"/>
        </w:rPr>
        <w:t>1.</w:t>
      </w:r>
      <w:r w:rsidRPr="008A3AA8">
        <w:rPr>
          <w:rFonts w:ascii="Times New Roman" w:eastAsia="仿宋_GB2312" w:hAnsi="Times New Roman" w:hint="eastAsia"/>
          <w:color w:val="000000" w:themeColor="text1"/>
          <w:sz w:val="28"/>
          <w:szCs w:val="28"/>
        </w:rPr>
        <w:t xml:space="preserve"> </w:t>
      </w:r>
      <w:r w:rsidRPr="008A3AA8">
        <w:rPr>
          <w:rFonts w:ascii="Times New Roman" w:eastAsia="仿宋_GB2312" w:hAnsi="Times New Roman" w:cs="Times New Roman" w:hint="eastAsia"/>
          <w:sz w:val="28"/>
          <w:szCs w:val="28"/>
        </w:rPr>
        <w:t>校园赛设一等奖</w:t>
      </w:r>
      <w:r w:rsidRPr="008A3AA8">
        <w:rPr>
          <w:rFonts w:ascii="Times New Roman" w:eastAsia="仿宋_GB2312" w:hAnsi="Times New Roman" w:cs="Times New Roman"/>
          <w:sz w:val="28"/>
          <w:szCs w:val="28"/>
        </w:rPr>
        <w:t>10</w:t>
      </w:r>
      <w:r w:rsidRPr="008A3AA8">
        <w:rPr>
          <w:rFonts w:ascii="Times New Roman" w:eastAsia="仿宋_GB2312" w:hAnsi="Times New Roman" w:cs="Times New Roman" w:hint="eastAsia"/>
          <w:sz w:val="28"/>
          <w:szCs w:val="28"/>
        </w:rPr>
        <w:t>%</w:t>
      </w:r>
      <w:r w:rsidRPr="008A3AA8">
        <w:rPr>
          <w:rFonts w:ascii="Times New Roman" w:eastAsia="仿宋_GB2312" w:hAnsi="Times New Roman" w:cs="Times New Roman" w:hint="eastAsia"/>
          <w:sz w:val="28"/>
          <w:szCs w:val="28"/>
        </w:rPr>
        <w:t>（向上取整参赛队伍数，下同）、二等奖</w:t>
      </w:r>
      <w:r w:rsidRPr="008A3AA8">
        <w:rPr>
          <w:rFonts w:ascii="Times New Roman" w:eastAsia="仿宋_GB2312" w:hAnsi="Times New Roman" w:cs="Times New Roman"/>
          <w:sz w:val="28"/>
          <w:szCs w:val="28"/>
        </w:rPr>
        <w:t>20</w:t>
      </w:r>
      <w:r w:rsidRPr="008A3AA8">
        <w:rPr>
          <w:rFonts w:ascii="Times New Roman" w:eastAsia="仿宋_GB2312" w:hAnsi="Times New Roman" w:cs="Times New Roman" w:hint="eastAsia"/>
          <w:sz w:val="28"/>
          <w:szCs w:val="28"/>
        </w:rPr>
        <w:t>%</w:t>
      </w:r>
      <w:r w:rsidRPr="008A3AA8">
        <w:rPr>
          <w:rFonts w:ascii="Times New Roman" w:eastAsia="仿宋_GB2312" w:hAnsi="Times New Roman" w:cs="Times New Roman" w:hint="eastAsia"/>
          <w:sz w:val="28"/>
          <w:szCs w:val="28"/>
        </w:rPr>
        <w:t>、三等奖</w:t>
      </w:r>
      <w:r w:rsidRPr="008A3AA8">
        <w:rPr>
          <w:rFonts w:ascii="Times New Roman" w:eastAsia="仿宋_GB2312" w:hAnsi="Times New Roman" w:cs="Times New Roman"/>
          <w:sz w:val="28"/>
          <w:szCs w:val="28"/>
        </w:rPr>
        <w:t>30</w:t>
      </w:r>
      <w:r w:rsidRPr="008A3AA8">
        <w:rPr>
          <w:rFonts w:ascii="Times New Roman" w:eastAsia="仿宋_GB2312" w:hAnsi="Times New Roman" w:cs="Times New Roman" w:hint="eastAsia"/>
          <w:sz w:val="28"/>
          <w:szCs w:val="28"/>
        </w:rPr>
        <w:t>%</w:t>
      </w:r>
      <w:r w:rsidRPr="008A3AA8">
        <w:rPr>
          <w:rFonts w:ascii="Times New Roman" w:eastAsia="仿宋_GB2312" w:hAnsi="Times New Roman" w:cs="Times New Roman" w:hint="eastAsia"/>
          <w:sz w:val="28"/>
          <w:szCs w:val="28"/>
        </w:rPr>
        <w:t>、</w:t>
      </w:r>
      <w:r w:rsidRPr="008A3AA8">
        <w:rPr>
          <w:rFonts w:ascii="Times New Roman" w:eastAsia="仿宋_GB2312" w:hAnsi="Times New Roman" w:cs="Times New Roman"/>
          <w:sz w:val="28"/>
          <w:szCs w:val="28"/>
        </w:rPr>
        <w:t>优秀奖若干，</w:t>
      </w:r>
    </w:p>
    <w:p w14:paraId="01DDE4A6" w14:textId="77777777" w:rsidR="00AA1D4A" w:rsidRPr="00AA1D4A" w:rsidRDefault="00AA1D4A" w:rsidP="00AA1D4A">
      <w:pPr>
        <w:widowControl/>
        <w:snapToGrid w:val="0"/>
        <w:spacing w:line="360" w:lineRule="auto"/>
        <w:ind w:firstLineChars="200" w:firstLine="560"/>
        <w:rPr>
          <w:rFonts w:ascii="Times New Roman" w:eastAsia="仿宋_GB2312" w:hAnsi="Times New Roman" w:cs="Times New Roman"/>
          <w:sz w:val="28"/>
          <w:szCs w:val="28"/>
        </w:rPr>
      </w:pPr>
      <w:r w:rsidRPr="00AA1D4A">
        <w:rPr>
          <w:rFonts w:ascii="Times New Roman" w:eastAsia="仿宋_GB2312" w:hAnsi="Times New Roman" w:cs="Times New Roman" w:hint="eastAsia"/>
          <w:sz w:val="28"/>
          <w:szCs w:val="28"/>
        </w:rPr>
        <w:t xml:space="preserve">2. </w:t>
      </w:r>
      <w:r w:rsidRPr="00AA1D4A">
        <w:rPr>
          <w:rFonts w:ascii="Times New Roman" w:eastAsia="仿宋_GB2312" w:hAnsi="Times New Roman" w:cs="Times New Roman" w:hint="eastAsia"/>
          <w:sz w:val="28"/>
          <w:szCs w:val="28"/>
        </w:rPr>
        <w:t>在校赛基础上，择优推荐参加省赛。</w:t>
      </w:r>
    </w:p>
    <w:p w14:paraId="6E468B50" w14:textId="6BACAD21" w:rsidR="00AA1D4A" w:rsidRDefault="00AA1D4A" w:rsidP="00A32417">
      <w:pPr>
        <w:widowControl/>
        <w:snapToGrid w:val="0"/>
        <w:spacing w:line="360" w:lineRule="auto"/>
        <w:ind w:firstLineChars="200" w:firstLine="560"/>
        <w:rPr>
          <w:rFonts w:ascii="Times New Roman" w:eastAsia="仿宋_GB2312" w:hAnsi="Times New Roman" w:cs="Times New Roman"/>
          <w:sz w:val="28"/>
          <w:szCs w:val="28"/>
        </w:rPr>
      </w:pPr>
      <w:r w:rsidRPr="00AA1D4A">
        <w:rPr>
          <w:rFonts w:ascii="Times New Roman" w:eastAsia="仿宋_GB2312" w:hAnsi="Times New Roman" w:cs="Times New Roman" w:hint="eastAsia"/>
          <w:sz w:val="28"/>
          <w:szCs w:val="28"/>
        </w:rPr>
        <w:t xml:space="preserve">3. </w:t>
      </w:r>
      <w:r w:rsidRPr="00AA1D4A">
        <w:rPr>
          <w:rFonts w:ascii="Times New Roman" w:eastAsia="仿宋_GB2312" w:hAnsi="Times New Roman" w:cs="Times New Roman" w:hint="eastAsia"/>
          <w:sz w:val="28"/>
          <w:szCs w:val="28"/>
        </w:rPr>
        <w:t>参赛学生创新创业实践学分认定参照学校有关规定执行。</w:t>
      </w:r>
    </w:p>
    <w:p w14:paraId="235B767F" w14:textId="77777777" w:rsidR="00AA1D4A" w:rsidRPr="00AA1D4A" w:rsidRDefault="00AA1D4A" w:rsidP="00AA1D4A">
      <w:pPr>
        <w:spacing w:line="560" w:lineRule="exact"/>
        <w:rPr>
          <w:rFonts w:ascii="华文中宋" w:eastAsia="华文中宋" w:hAnsi="华文中宋" w:cs="华文中宋"/>
          <w:sz w:val="32"/>
          <w:szCs w:val="32"/>
        </w:rPr>
      </w:pPr>
      <w:r w:rsidRPr="00AA1D4A">
        <w:rPr>
          <w:rFonts w:ascii="华文中宋" w:eastAsia="华文中宋" w:hAnsi="华文中宋" w:cs="华文中宋" w:hint="eastAsia"/>
          <w:sz w:val="32"/>
          <w:szCs w:val="32"/>
        </w:rPr>
        <w:t>六、竞赛须知</w:t>
      </w:r>
    </w:p>
    <w:p w14:paraId="01DFBD0C" w14:textId="77777777" w:rsidR="00A32417" w:rsidRPr="00A32417" w:rsidRDefault="00A32417" w:rsidP="004A1DF6">
      <w:pPr>
        <w:tabs>
          <w:tab w:val="left" w:pos="567"/>
          <w:tab w:val="left" w:pos="1464"/>
        </w:tabs>
        <w:spacing w:line="560" w:lineRule="exact"/>
        <w:ind w:firstLineChars="200" w:firstLine="560"/>
        <w:rPr>
          <w:rFonts w:ascii="仿宋" w:eastAsia="仿宋" w:hAnsi="仿宋" w:cs="Times New Roman"/>
          <w:sz w:val="28"/>
          <w:szCs w:val="28"/>
        </w:rPr>
      </w:pPr>
      <w:r w:rsidRPr="00A32417">
        <w:rPr>
          <w:rFonts w:ascii="仿宋" w:eastAsia="仿宋" w:hAnsi="仿宋" w:cs="Times New Roman" w:hint="eastAsia"/>
          <w:sz w:val="28"/>
          <w:szCs w:val="28"/>
        </w:rPr>
        <w:t>（一）鼓励各教学院（部）组织学生积极参赛。</w:t>
      </w:r>
    </w:p>
    <w:p w14:paraId="7F641473" w14:textId="77777777" w:rsidR="00A32417" w:rsidRPr="00A32417" w:rsidRDefault="00A32417" w:rsidP="004A1DF6">
      <w:pPr>
        <w:tabs>
          <w:tab w:val="left" w:pos="1464"/>
        </w:tabs>
        <w:spacing w:line="560" w:lineRule="exact"/>
        <w:ind w:firstLineChars="200" w:firstLine="560"/>
        <w:rPr>
          <w:rFonts w:ascii="仿宋" w:eastAsia="仿宋" w:hAnsi="仿宋" w:cs="Times New Roman"/>
          <w:sz w:val="28"/>
          <w:szCs w:val="28"/>
        </w:rPr>
      </w:pPr>
      <w:r w:rsidRPr="00A32417">
        <w:rPr>
          <w:rFonts w:ascii="仿宋" w:eastAsia="仿宋" w:hAnsi="仿宋" w:cs="Times New Roman" w:hint="eastAsia"/>
          <w:sz w:val="28"/>
          <w:szCs w:val="28"/>
        </w:rPr>
        <w:t>（二）竞赛技术规程及未尽事宜，详情请查阅《</w:t>
      </w:r>
      <w:r w:rsidRPr="00A32417">
        <w:rPr>
          <w:rFonts w:ascii="Calibri" w:eastAsia="仿宋" w:hAnsi="Calibri" w:cs="Calibri"/>
          <w:sz w:val="28"/>
          <w:szCs w:val="28"/>
        </w:rPr>
        <w:t> </w:t>
      </w:r>
      <w:r w:rsidRPr="00A32417">
        <w:rPr>
          <w:rFonts w:ascii="仿宋" w:eastAsia="仿宋" w:hAnsi="仿宋" w:cs="Times New Roman" w:hint="eastAsia"/>
          <w:sz w:val="28"/>
          <w:szCs w:val="28"/>
        </w:rPr>
        <w:t>2020年安徽省大学生物流设计大赛暨全国大学生物流设计大赛安徽赛区竞赛赛项规程》（附件</w:t>
      </w:r>
      <w:r w:rsidRPr="00A32417">
        <w:rPr>
          <w:rFonts w:ascii="仿宋" w:eastAsia="仿宋" w:hAnsi="仿宋" w:cs="Times New Roman"/>
          <w:sz w:val="28"/>
          <w:szCs w:val="28"/>
        </w:rPr>
        <w:t>4</w:t>
      </w:r>
      <w:r w:rsidRPr="00A32417">
        <w:rPr>
          <w:rFonts w:ascii="仿宋" w:eastAsia="仿宋" w:hAnsi="仿宋" w:cs="Times New Roman" w:hint="eastAsia"/>
          <w:sz w:val="28"/>
          <w:szCs w:val="28"/>
        </w:rPr>
        <w:t>）。</w:t>
      </w:r>
    </w:p>
    <w:p w14:paraId="06DDB87D" w14:textId="68BC2917" w:rsidR="00AA1D4A" w:rsidRPr="00AA1D4A" w:rsidRDefault="00A32417" w:rsidP="00A32417">
      <w:pPr>
        <w:tabs>
          <w:tab w:val="left" w:pos="1464"/>
        </w:tabs>
        <w:spacing w:line="560" w:lineRule="exact"/>
        <w:ind w:firstLineChars="200" w:firstLine="560"/>
        <w:rPr>
          <w:rFonts w:ascii="仿宋" w:eastAsia="仿宋" w:hAnsi="仿宋" w:cs="Times New Roman"/>
          <w:sz w:val="28"/>
          <w:szCs w:val="28"/>
        </w:rPr>
      </w:pPr>
      <w:r>
        <w:rPr>
          <w:rFonts w:ascii="仿宋" w:eastAsia="仿宋" w:hAnsi="仿宋" w:cs="Times New Roman"/>
          <w:sz w:val="28"/>
          <w:szCs w:val="28"/>
        </w:rPr>
        <w:tab/>
      </w:r>
    </w:p>
    <w:p w14:paraId="02FB386E" w14:textId="77777777" w:rsidR="00AA1D4A" w:rsidRPr="00AA1D4A" w:rsidRDefault="00AA1D4A" w:rsidP="00AA1D4A">
      <w:pPr>
        <w:spacing w:line="560" w:lineRule="exact"/>
        <w:rPr>
          <w:rFonts w:ascii="华文中宋" w:eastAsia="华文中宋" w:hAnsi="华文中宋" w:cs="华文中宋"/>
          <w:sz w:val="32"/>
          <w:szCs w:val="32"/>
        </w:rPr>
      </w:pPr>
      <w:r w:rsidRPr="00AA1D4A">
        <w:rPr>
          <w:rFonts w:ascii="华文中宋" w:eastAsia="华文中宋" w:hAnsi="华文中宋" w:cs="华文中宋" w:hint="eastAsia"/>
          <w:sz w:val="32"/>
          <w:szCs w:val="32"/>
        </w:rPr>
        <w:lastRenderedPageBreak/>
        <w:t>七、联系方式</w:t>
      </w:r>
    </w:p>
    <w:p w14:paraId="7AB07D18" w14:textId="734781FB" w:rsidR="00AA1D4A" w:rsidRDefault="00A32417" w:rsidP="004A1DF6">
      <w:pPr>
        <w:spacing w:line="560" w:lineRule="exact"/>
        <w:ind w:left="420" w:firstLineChars="100" w:firstLine="300"/>
        <w:rPr>
          <w:rFonts w:ascii="华文中宋" w:eastAsia="华文中宋" w:hAnsi="华文中宋" w:cs="华文中宋"/>
          <w:sz w:val="30"/>
          <w:szCs w:val="30"/>
        </w:rPr>
      </w:pPr>
      <w:r>
        <w:rPr>
          <w:rFonts w:ascii="华文中宋" w:eastAsia="华文中宋" w:hAnsi="华文中宋" w:cs="华文中宋" w:hint="eastAsia"/>
          <w:sz w:val="30"/>
          <w:szCs w:val="30"/>
        </w:rPr>
        <w:t>电话：18555588037</w:t>
      </w:r>
    </w:p>
    <w:p w14:paraId="478F2DBB" w14:textId="0A900C57" w:rsidR="00A32417" w:rsidRDefault="00A32417" w:rsidP="004A1DF6">
      <w:pPr>
        <w:tabs>
          <w:tab w:val="left" w:pos="684"/>
        </w:tabs>
        <w:spacing w:line="560" w:lineRule="exact"/>
        <w:rPr>
          <w:rFonts w:ascii="华文中宋" w:eastAsia="华文中宋" w:hAnsi="华文中宋" w:cs="华文中宋"/>
          <w:sz w:val="30"/>
          <w:szCs w:val="30"/>
        </w:rPr>
      </w:pPr>
      <w:r>
        <w:rPr>
          <w:rFonts w:ascii="华文中宋" w:eastAsia="华文中宋" w:hAnsi="华文中宋" w:cs="华文中宋" w:hint="eastAsia"/>
          <w:sz w:val="30"/>
          <w:szCs w:val="30"/>
        </w:rPr>
        <w:t xml:space="preserve"> </w:t>
      </w:r>
      <w:r w:rsidR="004A1DF6">
        <w:rPr>
          <w:rFonts w:ascii="华文中宋" w:eastAsia="华文中宋" w:hAnsi="华文中宋" w:cs="华文中宋"/>
          <w:sz w:val="30"/>
          <w:szCs w:val="30"/>
        </w:rPr>
        <w:tab/>
      </w:r>
      <w:r>
        <w:rPr>
          <w:rFonts w:ascii="华文中宋" w:eastAsia="华文中宋" w:hAnsi="华文中宋" w:cs="华文中宋"/>
          <w:sz w:val="30"/>
          <w:szCs w:val="30"/>
        </w:rPr>
        <w:t>QQ：27422811</w:t>
      </w:r>
    </w:p>
    <w:p w14:paraId="5FBBF735" w14:textId="77777777" w:rsidR="00AA1D4A" w:rsidRPr="00AA1D4A" w:rsidRDefault="00AA1D4A" w:rsidP="00AA1D4A">
      <w:pPr>
        <w:spacing w:line="560" w:lineRule="exact"/>
        <w:rPr>
          <w:rFonts w:ascii="华文中宋" w:eastAsia="华文中宋" w:hAnsi="华文中宋" w:cs="华文中宋"/>
          <w:sz w:val="32"/>
          <w:szCs w:val="32"/>
        </w:rPr>
      </w:pPr>
      <w:bookmarkStart w:id="3" w:name="_GoBack"/>
      <w:bookmarkEnd w:id="3"/>
      <w:r w:rsidRPr="00AA1D4A">
        <w:rPr>
          <w:rFonts w:ascii="华文中宋" w:eastAsia="华文中宋" w:hAnsi="华文中宋" w:cs="华文中宋" w:hint="eastAsia"/>
          <w:sz w:val="32"/>
          <w:szCs w:val="32"/>
        </w:rPr>
        <w:t>八、竞赛附件</w:t>
      </w:r>
    </w:p>
    <w:p w14:paraId="1D8829E6" w14:textId="77777777" w:rsidR="00A32417" w:rsidRPr="00A32417" w:rsidRDefault="00A32417" w:rsidP="004A1DF6">
      <w:pPr>
        <w:spacing w:line="560" w:lineRule="exact"/>
        <w:ind w:firstLine="420"/>
        <w:rPr>
          <w:rFonts w:ascii="仿宋" w:eastAsia="仿宋" w:hAnsi="仿宋" w:cs="仿宋"/>
          <w:sz w:val="28"/>
          <w:szCs w:val="28"/>
        </w:rPr>
      </w:pPr>
      <w:r w:rsidRPr="00A32417">
        <w:rPr>
          <w:rFonts w:ascii="仿宋" w:eastAsia="仿宋" w:hAnsi="仿宋" w:cs="仿宋" w:hint="eastAsia"/>
          <w:sz w:val="28"/>
          <w:szCs w:val="28"/>
        </w:rPr>
        <w:t>附件1：20</w:t>
      </w:r>
      <w:r w:rsidRPr="00A32417">
        <w:rPr>
          <w:rFonts w:ascii="仿宋" w:eastAsia="仿宋" w:hAnsi="仿宋" w:cs="仿宋"/>
          <w:sz w:val="28"/>
          <w:szCs w:val="28"/>
        </w:rPr>
        <w:t>20</w:t>
      </w:r>
      <w:r w:rsidRPr="00A32417">
        <w:rPr>
          <w:rFonts w:ascii="仿宋" w:eastAsia="仿宋" w:hAnsi="仿宋" w:cs="仿宋" w:hint="eastAsia"/>
          <w:sz w:val="28"/>
          <w:szCs w:val="28"/>
        </w:rPr>
        <w:t>年安徽省大学生物流创新设计大赛校园赛报名</w:t>
      </w:r>
      <w:r w:rsidRPr="00A32417">
        <w:rPr>
          <w:rFonts w:ascii="仿宋" w:eastAsia="仿宋" w:hAnsi="仿宋" w:cs="仿宋"/>
          <w:sz w:val="28"/>
          <w:szCs w:val="28"/>
        </w:rPr>
        <w:t>表</w:t>
      </w:r>
    </w:p>
    <w:p w14:paraId="0BBC0C23" w14:textId="77777777" w:rsidR="00A32417" w:rsidRPr="00A32417" w:rsidRDefault="00A32417" w:rsidP="004A1DF6">
      <w:pPr>
        <w:spacing w:line="560" w:lineRule="exact"/>
        <w:ind w:firstLine="420"/>
        <w:rPr>
          <w:rFonts w:ascii="仿宋" w:eastAsia="仿宋" w:hAnsi="仿宋" w:cs="仿宋"/>
          <w:sz w:val="28"/>
          <w:szCs w:val="28"/>
        </w:rPr>
      </w:pPr>
      <w:r w:rsidRPr="00A32417">
        <w:rPr>
          <w:rFonts w:ascii="仿宋" w:eastAsia="仿宋" w:hAnsi="仿宋" w:cs="仿宋" w:hint="eastAsia"/>
          <w:sz w:val="28"/>
          <w:szCs w:val="28"/>
        </w:rPr>
        <w:t>附件</w:t>
      </w:r>
      <w:r w:rsidRPr="00A32417">
        <w:rPr>
          <w:rFonts w:ascii="仿宋" w:eastAsia="仿宋" w:hAnsi="仿宋" w:cs="仿宋"/>
          <w:sz w:val="28"/>
          <w:szCs w:val="28"/>
        </w:rPr>
        <w:t>2：</w:t>
      </w:r>
      <w:r w:rsidRPr="00A32417">
        <w:rPr>
          <w:rFonts w:ascii="仿宋" w:eastAsia="仿宋" w:hAnsi="仿宋" w:cs="仿宋" w:hint="eastAsia"/>
          <w:sz w:val="28"/>
          <w:szCs w:val="28"/>
        </w:rPr>
        <w:t>专业</w:t>
      </w:r>
      <w:r w:rsidRPr="00A32417">
        <w:rPr>
          <w:rFonts w:ascii="仿宋" w:eastAsia="仿宋" w:hAnsi="仿宋" w:cs="仿宋"/>
          <w:sz w:val="28"/>
          <w:szCs w:val="28"/>
        </w:rPr>
        <w:t>水平测试</w:t>
      </w:r>
      <w:r w:rsidRPr="00A32417">
        <w:rPr>
          <w:rFonts w:ascii="仿宋" w:eastAsia="仿宋" w:hAnsi="仿宋" w:cs="仿宋" w:hint="eastAsia"/>
          <w:sz w:val="28"/>
          <w:szCs w:val="28"/>
        </w:rPr>
        <w:t>样卷</w:t>
      </w:r>
      <w:r w:rsidRPr="00A32417">
        <w:rPr>
          <w:rFonts w:ascii="仿宋" w:eastAsia="仿宋" w:hAnsi="仿宋" w:cs="仿宋"/>
          <w:sz w:val="28"/>
          <w:szCs w:val="28"/>
        </w:rPr>
        <w:t>及参考答案</w:t>
      </w:r>
    </w:p>
    <w:p w14:paraId="482A5B4E" w14:textId="77777777" w:rsidR="00A32417" w:rsidRPr="00A32417" w:rsidRDefault="00A32417" w:rsidP="004A1DF6">
      <w:pPr>
        <w:spacing w:line="560" w:lineRule="exact"/>
        <w:ind w:firstLine="420"/>
        <w:rPr>
          <w:rFonts w:ascii="仿宋" w:eastAsia="仿宋" w:hAnsi="仿宋" w:cs="仿宋"/>
          <w:sz w:val="28"/>
          <w:szCs w:val="28"/>
        </w:rPr>
      </w:pPr>
      <w:r w:rsidRPr="00A32417">
        <w:rPr>
          <w:rFonts w:ascii="仿宋" w:eastAsia="仿宋" w:hAnsi="仿宋" w:cs="仿宋" w:hint="eastAsia"/>
          <w:sz w:val="28"/>
          <w:szCs w:val="28"/>
        </w:rPr>
        <w:t>附件3：20</w:t>
      </w:r>
      <w:r w:rsidRPr="00A32417">
        <w:rPr>
          <w:rFonts w:ascii="仿宋" w:eastAsia="仿宋" w:hAnsi="仿宋" w:cs="仿宋"/>
          <w:sz w:val="28"/>
          <w:szCs w:val="28"/>
        </w:rPr>
        <w:t>20</w:t>
      </w:r>
      <w:r w:rsidRPr="00A32417">
        <w:rPr>
          <w:rFonts w:ascii="仿宋" w:eastAsia="仿宋" w:hAnsi="仿宋" w:cs="仿宋" w:hint="eastAsia"/>
          <w:sz w:val="28"/>
          <w:szCs w:val="28"/>
        </w:rPr>
        <w:t>年安徽省大学生物流创新设计大赛主题</w:t>
      </w:r>
    </w:p>
    <w:p w14:paraId="1BFD88D8" w14:textId="68CEEA0C" w:rsidR="00A32417" w:rsidRPr="00A32417" w:rsidRDefault="001F7931" w:rsidP="004A1DF6">
      <w:pPr>
        <w:spacing w:line="560" w:lineRule="exact"/>
        <w:ind w:firstLine="420"/>
        <w:rPr>
          <w:rFonts w:ascii="仿宋" w:eastAsia="仿宋" w:hAnsi="仿宋" w:cs="仿宋"/>
          <w:sz w:val="28"/>
          <w:szCs w:val="28"/>
        </w:rPr>
      </w:pPr>
      <w:r>
        <w:rPr>
          <w:rFonts w:ascii="仿宋" w:eastAsia="仿宋" w:hAnsi="仿宋" w:cs="仿宋" w:hint="eastAsia"/>
          <w:sz w:val="28"/>
          <w:szCs w:val="28"/>
        </w:rPr>
        <w:t>附件4</w:t>
      </w:r>
      <w:r w:rsidR="00A32417" w:rsidRPr="00A32417">
        <w:rPr>
          <w:rFonts w:ascii="仿宋" w:eastAsia="仿宋" w:hAnsi="仿宋" w:cs="仿宋" w:hint="eastAsia"/>
          <w:sz w:val="28"/>
          <w:szCs w:val="28"/>
        </w:rPr>
        <w:t>：《</w:t>
      </w:r>
      <w:bookmarkStart w:id="4" w:name="_Hlk53931599"/>
      <w:r w:rsidR="00A32417" w:rsidRPr="00A32417">
        <w:rPr>
          <w:rFonts w:ascii="Calibri" w:eastAsia="仿宋" w:hAnsi="Calibri" w:cs="Calibri"/>
          <w:sz w:val="28"/>
          <w:szCs w:val="28"/>
        </w:rPr>
        <w:t> </w:t>
      </w:r>
      <w:r w:rsidR="00A32417" w:rsidRPr="00A32417">
        <w:rPr>
          <w:rFonts w:ascii="仿宋" w:eastAsia="仿宋" w:hAnsi="仿宋" w:cs="仿宋" w:hint="eastAsia"/>
          <w:sz w:val="28"/>
          <w:szCs w:val="28"/>
        </w:rPr>
        <w:t>2020年安徽省大学生物流设计大赛暨全国大学生物流设计大赛安徽赛区竞赛赛项规程</w:t>
      </w:r>
      <w:bookmarkEnd w:id="4"/>
      <w:r w:rsidR="00A32417" w:rsidRPr="00A32417">
        <w:rPr>
          <w:rFonts w:ascii="仿宋" w:eastAsia="仿宋" w:hAnsi="仿宋" w:cs="仿宋" w:hint="eastAsia"/>
          <w:sz w:val="28"/>
          <w:szCs w:val="28"/>
        </w:rPr>
        <w:t>》</w:t>
      </w:r>
    </w:p>
    <w:p w14:paraId="0510050F" w14:textId="77777777" w:rsidR="00AA1D4A" w:rsidRPr="00AA1D4A" w:rsidRDefault="00AA1D4A" w:rsidP="00AA1D4A">
      <w:pPr>
        <w:spacing w:line="560" w:lineRule="exact"/>
        <w:rPr>
          <w:rFonts w:ascii="宋体" w:eastAsia="宋体" w:hAnsi="宋体" w:cs="宋体"/>
          <w:sz w:val="24"/>
          <w:szCs w:val="24"/>
        </w:rPr>
      </w:pPr>
      <w:r w:rsidRPr="00AA1D4A">
        <w:rPr>
          <w:rFonts w:ascii="宋体" w:eastAsia="宋体" w:hAnsi="宋体" w:cs="宋体"/>
          <w:sz w:val="24"/>
          <w:szCs w:val="24"/>
        </w:rPr>
        <w:t xml:space="preserve">                   </w:t>
      </w:r>
    </w:p>
    <w:p w14:paraId="4797AEC7" w14:textId="77777777" w:rsidR="00AA1D4A" w:rsidRDefault="00AA1D4A"/>
    <w:sectPr w:rsidR="00AA1D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63A09" w14:textId="77777777" w:rsidR="00EA4BF7" w:rsidRDefault="00EA4BF7" w:rsidP="00CE3E18">
      <w:r>
        <w:separator/>
      </w:r>
    </w:p>
  </w:endnote>
  <w:endnote w:type="continuationSeparator" w:id="0">
    <w:p w14:paraId="7547468F" w14:textId="77777777" w:rsidR="00EA4BF7" w:rsidRDefault="00EA4BF7" w:rsidP="00CE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4A023" w14:textId="77777777" w:rsidR="00EA4BF7" w:rsidRDefault="00EA4BF7" w:rsidP="00CE3E18">
      <w:r>
        <w:separator/>
      </w:r>
    </w:p>
  </w:footnote>
  <w:footnote w:type="continuationSeparator" w:id="0">
    <w:p w14:paraId="509696B1" w14:textId="77777777" w:rsidR="00EA4BF7" w:rsidRDefault="00EA4BF7" w:rsidP="00CE3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4A"/>
    <w:rsid w:val="001F7931"/>
    <w:rsid w:val="004A1DF6"/>
    <w:rsid w:val="007C6AE8"/>
    <w:rsid w:val="008A3AA8"/>
    <w:rsid w:val="00A32417"/>
    <w:rsid w:val="00AA1D4A"/>
    <w:rsid w:val="00BB32CD"/>
    <w:rsid w:val="00C500D1"/>
    <w:rsid w:val="00CE3E18"/>
    <w:rsid w:val="00D57FF8"/>
    <w:rsid w:val="00EA4BF7"/>
    <w:rsid w:val="00F104BA"/>
    <w:rsid w:val="00FE7135"/>
    <w:rsid w:val="00FF6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A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D4A"/>
    <w:rPr>
      <w:rFonts w:ascii="Times New Roman" w:hAnsi="Times New Roman" w:cs="Times New Roman"/>
      <w:sz w:val="24"/>
      <w:szCs w:val="24"/>
    </w:rPr>
  </w:style>
  <w:style w:type="paragraph" w:styleId="a4">
    <w:name w:val="header"/>
    <w:basedOn w:val="a"/>
    <w:link w:val="Char"/>
    <w:uiPriority w:val="99"/>
    <w:unhideWhenUsed/>
    <w:rsid w:val="00CE3E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3E18"/>
    <w:rPr>
      <w:sz w:val="18"/>
      <w:szCs w:val="18"/>
    </w:rPr>
  </w:style>
  <w:style w:type="paragraph" w:styleId="a5">
    <w:name w:val="footer"/>
    <w:basedOn w:val="a"/>
    <w:link w:val="Char0"/>
    <w:uiPriority w:val="99"/>
    <w:unhideWhenUsed/>
    <w:rsid w:val="00CE3E18"/>
    <w:pPr>
      <w:tabs>
        <w:tab w:val="center" w:pos="4153"/>
        <w:tab w:val="right" w:pos="8306"/>
      </w:tabs>
      <w:snapToGrid w:val="0"/>
      <w:jc w:val="left"/>
    </w:pPr>
    <w:rPr>
      <w:sz w:val="18"/>
      <w:szCs w:val="18"/>
    </w:rPr>
  </w:style>
  <w:style w:type="character" w:customStyle="1" w:styleId="Char0">
    <w:name w:val="页脚 Char"/>
    <w:basedOn w:val="a0"/>
    <w:link w:val="a5"/>
    <w:uiPriority w:val="99"/>
    <w:rsid w:val="00CE3E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D4A"/>
    <w:rPr>
      <w:rFonts w:ascii="Times New Roman" w:hAnsi="Times New Roman" w:cs="Times New Roman"/>
      <w:sz w:val="24"/>
      <w:szCs w:val="24"/>
    </w:rPr>
  </w:style>
  <w:style w:type="paragraph" w:styleId="a4">
    <w:name w:val="header"/>
    <w:basedOn w:val="a"/>
    <w:link w:val="Char"/>
    <w:uiPriority w:val="99"/>
    <w:unhideWhenUsed/>
    <w:rsid w:val="00CE3E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3E18"/>
    <w:rPr>
      <w:sz w:val="18"/>
      <w:szCs w:val="18"/>
    </w:rPr>
  </w:style>
  <w:style w:type="paragraph" w:styleId="a5">
    <w:name w:val="footer"/>
    <w:basedOn w:val="a"/>
    <w:link w:val="Char0"/>
    <w:uiPriority w:val="99"/>
    <w:unhideWhenUsed/>
    <w:rsid w:val="00CE3E18"/>
    <w:pPr>
      <w:tabs>
        <w:tab w:val="center" w:pos="4153"/>
        <w:tab w:val="right" w:pos="8306"/>
      </w:tabs>
      <w:snapToGrid w:val="0"/>
      <w:jc w:val="left"/>
    </w:pPr>
    <w:rPr>
      <w:sz w:val="18"/>
      <w:szCs w:val="18"/>
    </w:rPr>
  </w:style>
  <w:style w:type="character" w:customStyle="1" w:styleId="Char0">
    <w:name w:val="页脚 Char"/>
    <w:basedOn w:val="a0"/>
    <w:link w:val="a5"/>
    <w:uiPriority w:val="99"/>
    <w:rsid w:val="00CE3E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战争</dc:creator>
  <cp:keywords/>
  <dc:description/>
  <cp:lastModifiedBy>xb21cn</cp:lastModifiedBy>
  <cp:revision>8</cp:revision>
  <dcterms:created xsi:type="dcterms:W3CDTF">2020-10-20T15:46:00Z</dcterms:created>
  <dcterms:modified xsi:type="dcterms:W3CDTF">2020-10-21T00:28:00Z</dcterms:modified>
</cp:coreProperties>
</file>